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539E" w:rsidRDefault="00171F28">
      <w:pPr>
        <w:widowControl w:val="0"/>
        <w:jc w:val="center"/>
        <w:rPr>
          <w:rFonts w:eastAsia="Calibri"/>
          <w:b/>
          <w:sz w:val="28"/>
          <w:szCs w:val="28"/>
          <w:lang w:val="x-none" w:eastAsia="x-none"/>
        </w:rPr>
      </w:pPr>
      <w:r>
        <w:rPr>
          <w:rFonts w:eastAsia="Calibri"/>
          <w:b/>
          <w:sz w:val="28"/>
          <w:szCs w:val="28"/>
          <w:lang w:val="x-none" w:eastAsia="x-none"/>
        </w:rPr>
        <w:t>Федеральное государственное образовательное бюджетное учреждение</w:t>
      </w:r>
    </w:p>
    <w:p w:rsidR="0087539E" w:rsidRDefault="00171F28">
      <w:pPr>
        <w:widowControl w:val="0"/>
        <w:jc w:val="center"/>
        <w:rPr>
          <w:rFonts w:eastAsia="Calibri"/>
          <w:b/>
          <w:sz w:val="28"/>
          <w:szCs w:val="28"/>
          <w:lang w:val="x-none" w:eastAsia="x-none"/>
        </w:rPr>
      </w:pPr>
      <w:r>
        <w:rPr>
          <w:rFonts w:eastAsia="Calibri"/>
          <w:b/>
          <w:sz w:val="28"/>
          <w:szCs w:val="28"/>
          <w:lang w:val="x-none" w:eastAsia="x-none"/>
        </w:rPr>
        <w:t>высшего образования</w:t>
      </w:r>
    </w:p>
    <w:p w:rsidR="0087539E" w:rsidRDefault="00171F28">
      <w:pPr>
        <w:widowControl w:val="0"/>
        <w:jc w:val="center"/>
        <w:rPr>
          <w:rFonts w:eastAsia="Calibri"/>
          <w:b/>
          <w:sz w:val="28"/>
          <w:szCs w:val="28"/>
          <w:lang w:val="x-none" w:eastAsia="x-none"/>
        </w:rPr>
      </w:pPr>
      <w:r>
        <w:rPr>
          <w:rFonts w:eastAsia="Calibri"/>
          <w:b/>
          <w:sz w:val="28"/>
          <w:szCs w:val="28"/>
          <w:lang w:val="x-none" w:eastAsia="x-none"/>
        </w:rPr>
        <w:t>«ФИНАНСОВЫЙ УНИВЕРСИТЕТ ПРИ ПРАВИТЕЛЬСТВЕ</w:t>
      </w:r>
    </w:p>
    <w:p w:rsidR="0087539E" w:rsidRDefault="00171F28">
      <w:pPr>
        <w:widowControl w:val="0"/>
        <w:jc w:val="center"/>
        <w:rPr>
          <w:rFonts w:eastAsia="Calibri"/>
          <w:b/>
          <w:sz w:val="28"/>
          <w:szCs w:val="28"/>
          <w:lang w:val="x-none" w:eastAsia="x-none"/>
        </w:rPr>
      </w:pPr>
      <w:r>
        <w:rPr>
          <w:rFonts w:eastAsia="Calibri"/>
          <w:b/>
          <w:sz w:val="28"/>
          <w:szCs w:val="28"/>
          <w:lang w:val="x-none" w:eastAsia="x-none"/>
        </w:rPr>
        <w:t>РОССИЙСКОЙ ФЕДЕРАЦИИ»</w:t>
      </w:r>
    </w:p>
    <w:p w:rsidR="0087539E" w:rsidRDefault="00171F28">
      <w:pPr>
        <w:widowControl w:val="0"/>
        <w:jc w:val="center"/>
        <w:rPr>
          <w:rFonts w:eastAsia="Calibri"/>
          <w:b/>
          <w:sz w:val="28"/>
          <w:szCs w:val="28"/>
          <w:lang w:val="x-none" w:eastAsia="x-none"/>
        </w:rPr>
      </w:pPr>
      <w:r>
        <w:rPr>
          <w:rFonts w:eastAsia="Calibri"/>
          <w:b/>
          <w:sz w:val="28"/>
          <w:szCs w:val="28"/>
          <w:lang w:val="x-none" w:eastAsia="x-none"/>
        </w:rPr>
        <w:t>(Финансовый университет)</w:t>
      </w:r>
    </w:p>
    <w:p w:rsidR="0087539E" w:rsidRDefault="0087539E">
      <w:pPr>
        <w:widowControl w:val="0"/>
        <w:jc w:val="center"/>
        <w:rPr>
          <w:rFonts w:eastAsia="Times New Roman"/>
          <w:b/>
          <w:sz w:val="28"/>
          <w:szCs w:val="20"/>
          <w:lang w:eastAsia="ru-RU"/>
        </w:rPr>
      </w:pPr>
    </w:p>
    <w:p w:rsidR="0087539E" w:rsidRDefault="00171F28">
      <w:pPr>
        <w:widowControl w:val="0"/>
        <w:jc w:val="center"/>
        <w:rPr>
          <w:rFonts w:eastAsia="Times New Roman"/>
          <w:b/>
          <w:sz w:val="28"/>
          <w:szCs w:val="20"/>
          <w:lang w:eastAsia="ru-RU"/>
        </w:rPr>
      </w:pPr>
      <w:r>
        <w:rPr>
          <w:rFonts w:eastAsia="Times New Roman"/>
          <w:b/>
          <w:sz w:val="28"/>
          <w:szCs w:val="20"/>
          <w:lang w:eastAsia="ru-RU"/>
        </w:rPr>
        <w:t>Кафедра «Государственное и муниципальное управление»</w:t>
      </w:r>
    </w:p>
    <w:p w:rsidR="0087539E" w:rsidRDefault="00171F28">
      <w:pPr>
        <w:widowControl w:val="0"/>
        <w:jc w:val="center"/>
        <w:rPr>
          <w:rFonts w:eastAsia="Times New Roman"/>
          <w:b/>
          <w:sz w:val="28"/>
          <w:szCs w:val="20"/>
          <w:lang w:eastAsia="ru-RU"/>
        </w:rPr>
      </w:pPr>
      <w:r>
        <w:rPr>
          <w:rFonts w:eastAsia="Times New Roman"/>
          <w:b/>
          <w:sz w:val="28"/>
          <w:szCs w:val="20"/>
          <w:lang w:eastAsia="ru-RU"/>
        </w:rPr>
        <w:t>Факультета «Высшая школа управления»</w:t>
      </w:r>
    </w:p>
    <w:tbl>
      <w:tblPr>
        <w:tblStyle w:val="21"/>
        <w:tblW w:w="4850" w:type="pct"/>
        <w:tblInd w:w="142" w:type="dxa"/>
        <w:tblLayout w:type="fixed"/>
        <w:tblLook w:val="04A0" w:firstRow="1" w:lastRow="0" w:firstColumn="1" w:lastColumn="0" w:noHBand="0" w:noVBand="1"/>
      </w:tblPr>
      <w:tblGrid>
        <w:gridCol w:w="4797"/>
        <w:gridCol w:w="4551"/>
      </w:tblGrid>
      <w:tr w:rsidR="0087539E">
        <w:tc>
          <w:tcPr>
            <w:tcW w:w="4796" w:type="dxa"/>
            <w:tcBorders>
              <w:top w:val="nil"/>
              <w:left w:val="nil"/>
              <w:bottom w:val="nil"/>
              <w:right w:val="nil"/>
            </w:tcBorders>
          </w:tcPr>
          <w:p w:rsidR="0087539E" w:rsidRDefault="0087539E">
            <w:pPr>
              <w:widowControl w:val="0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87539E" w:rsidRDefault="0087539E">
            <w:pPr>
              <w:widowControl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:rsidR="0087539E" w:rsidRDefault="0087539E">
            <w:pPr>
              <w:widowControl w:val="0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87539E" w:rsidRDefault="00171F28">
            <w:pPr>
              <w:widowControl w:val="0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УТВЕРЖДАЮ</w:t>
            </w:r>
          </w:p>
          <w:p w:rsidR="0087539E" w:rsidRDefault="0087539E">
            <w:pPr>
              <w:widowControl w:val="0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87539E" w:rsidRDefault="00171F28">
            <w:pPr>
              <w:widowControl w:val="0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Проректор по учебной и методической работе</w:t>
            </w:r>
          </w:p>
          <w:p w:rsidR="0087539E" w:rsidRDefault="0087539E">
            <w:pPr>
              <w:widowControl w:val="0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87539E" w:rsidRDefault="00171F28">
            <w:pPr>
              <w:widowControl w:val="0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_______________Е.А. Каменева</w:t>
            </w:r>
          </w:p>
          <w:p w:rsidR="0087539E" w:rsidRDefault="0087539E">
            <w:pPr>
              <w:widowControl w:val="0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87539E" w:rsidRDefault="000C601F">
            <w:pPr>
              <w:widowControl w:val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25 апреля</w:t>
            </w:r>
            <w:r w:rsidR="00171F28">
              <w:rPr>
                <w:rFonts w:eastAsia="Times New Roman"/>
                <w:sz w:val="28"/>
                <w:szCs w:val="28"/>
                <w:lang w:eastAsia="ru-RU"/>
              </w:rPr>
              <w:t xml:space="preserve"> 2023 г.</w:t>
            </w:r>
          </w:p>
          <w:p w:rsidR="0087539E" w:rsidRDefault="0087539E">
            <w:pPr>
              <w:widowControl w:val="0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D4182C" w:rsidRDefault="00D4182C">
      <w:pPr>
        <w:spacing w:line="322" w:lineRule="exact"/>
        <w:ind w:left="40"/>
        <w:jc w:val="center"/>
        <w:rPr>
          <w:rFonts w:eastAsia="Times New Roman"/>
          <w:b/>
          <w:bCs/>
          <w:color w:val="000000"/>
          <w:spacing w:val="10"/>
          <w:sz w:val="28"/>
          <w:szCs w:val="28"/>
          <w:lang w:eastAsia="ru-RU"/>
        </w:rPr>
      </w:pPr>
    </w:p>
    <w:p w:rsidR="0087539E" w:rsidRDefault="00171F28">
      <w:pPr>
        <w:spacing w:line="322" w:lineRule="exact"/>
        <w:ind w:left="40"/>
        <w:jc w:val="center"/>
        <w:rPr>
          <w:rFonts w:eastAsia="Times New Roman"/>
          <w:b/>
          <w:bCs/>
          <w:color w:val="000000"/>
          <w:spacing w:val="10"/>
          <w:sz w:val="28"/>
          <w:szCs w:val="28"/>
          <w:lang w:eastAsia="ru-RU"/>
        </w:rPr>
      </w:pPr>
      <w:r>
        <w:rPr>
          <w:rFonts w:eastAsia="Times New Roman"/>
          <w:b/>
          <w:bCs/>
          <w:color w:val="000000"/>
          <w:spacing w:val="10"/>
          <w:sz w:val="28"/>
          <w:szCs w:val="28"/>
          <w:lang w:eastAsia="ru-RU"/>
        </w:rPr>
        <w:t>Беляев А.М.</w:t>
      </w:r>
    </w:p>
    <w:p w:rsidR="00D4182C" w:rsidRDefault="00D4182C">
      <w:pPr>
        <w:spacing w:line="322" w:lineRule="exact"/>
        <w:ind w:left="40"/>
        <w:jc w:val="center"/>
        <w:rPr>
          <w:rFonts w:eastAsia="Times New Roman"/>
          <w:b/>
          <w:bCs/>
          <w:color w:val="000000"/>
          <w:spacing w:val="10"/>
          <w:sz w:val="28"/>
          <w:szCs w:val="28"/>
          <w:lang w:eastAsia="ru-RU"/>
        </w:rPr>
      </w:pPr>
    </w:p>
    <w:p w:rsidR="0087539E" w:rsidRDefault="00171F28">
      <w:pPr>
        <w:spacing w:line="322" w:lineRule="exact"/>
        <w:ind w:left="40"/>
        <w:jc w:val="center"/>
        <w:rPr>
          <w:rFonts w:eastAsia="Times New Roman"/>
          <w:b/>
          <w:bCs/>
          <w:color w:val="000000"/>
          <w:spacing w:val="10"/>
          <w:sz w:val="28"/>
          <w:szCs w:val="28"/>
          <w:lang w:eastAsia="ru-RU"/>
        </w:rPr>
      </w:pPr>
      <w:r>
        <w:rPr>
          <w:rFonts w:eastAsia="Times New Roman"/>
          <w:b/>
          <w:bCs/>
          <w:color w:val="000000"/>
          <w:spacing w:val="10"/>
          <w:sz w:val="28"/>
          <w:szCs w:val="28"/>
          <w:lang w:eastAsia="ru-RU"/>
        </w:rPr>
        <w:t>ПРОГРАММА</w:t>
      </w:r>
    </w:p>
    <w:p w:rsidR="0087539E" w:rsidRDefault="00171F28">
      <w:pPr>
        <w:spacing w:line="322" w:lineRule="exact"/>
        <w:ind w:left="40"/>
        <w:jc w:val="center"/>
        <w:rPr>
          <w:rFonts w:eastAsia="Times New Roman"/>
          <w:b/>
          <w:bCs/>
          <w:color w:val="000000"/>
          <w:spacing w:val="10"/>
          <w:sz w:val="28"/>
          <w:szCs w:val="28"/>
          <w:lang w:eastAsia="ru-RU"/>
        </w:rPr>
      </w:pPr>
      <w:r>
        <w:rPr>
          <w:rFonts w:eastAsia="Times New Roman"/>
          <w:b/>
          <w:bCs/>
          <w:color w:val="000000"/>
          <w:spacing w:val="10"/>
          <w:sz w:val="28"/>
          <w:szCs w:val="28"/>
          <w:lang w:eastAsia="ru-RU"/>
        </w:rPr>
        <w:t>НАУЧНО-ИССЛЕДОВАТЕЛЬСК</w:t>
      </w:r>
      <w:r w:rsidR="00D4182C">
        <w:rPr>
          <w:rFonts w:eastAsia="Times New Roman"/>
          <w:b/>
          <w:bCs/>
          <w:color w:val="000000"/>
          <w:spacing w:val="10"/>
          <w:sz w:val="28"/>
          <w:szCs w:val="28"/>
          <w:lang w:eastAsia="ru-RU"/>
        </w:rPr>
        <w:t>ОГО</w:t>
      </w:r>
      <w:r>
        <w:rPr>
          <w:rFonts w:eastAsia="Times New Roman"/>
          <w:b/>
          <w:bCs/>
          <w:color w:val="000000"/>
          <w:spacing w:val="10"/>
          <w:sz w:val="28"/>
          <w:szCs w:val="28"/>
          <w:lang w:eastAsia="ru-RU"/>
        </w:rPr>
        <w:t xml:space="preserve"> СЕМИНАР</w:t>
      </w:r>
      <w:r w:rsidR="00D4182C">
        <w:rPr>
          <w:rFonts w:eastAsia="Times New Roman"/>
          <w:b/>
          <w:bCs/>
          <w:color w:val="000000"/>
          <w:spacing w:val="10"/>
          <w:sz w:val="28"/>
          <w:szCs w:val="28"/>
          <w:lang w:eastAsia="ru-RU"/>
        </w:rPr>
        <w:t>А</w:t>
      </w:r>
    </w:p>
    <w:p w:rsidR="0087539E" w:rsidRDefault="0087539E">
      <w:pPr>
        <w:tabs>
          <w:tab w:val="left" w:leader="underscore" w:pos="9098"/>
        </w:tabs>
        <w:spacing w:line="240" w:lineRule="atLeast"/>
        <w:rPr>
          <w:rFonts w:eastAsia="Times New Roman"/>
          <w:b/>
          <w:bCs/>
          <w:color w:val="000000"/>
          <w:spacing w:val="10"/>
          <w:sz w:val="28"/>
          <w:szCs w:val="28"/>
          <w:lang w:eastAsia="ru-RU"/>
        </w:rPr>
      </w:pPr>
    </w:p>
    <w:p w:rsidR="0087539E" w:rsidRDefault="0087539E">
      <w:pPr>
        <w:tabs>
          <w:tab w:val="left" w:leader="underscore" w:pos="9098"/>
        </w:tabs>
        <w:spacing w:line="240" w:lineRule="atLeast"/>
        <w:rPr>
          <w:rFonts w:eastAsia="Times New Roman"/>
          <w:b/>
          <w:bCs/>
          <w:color w:val="000000"/>
          <w:spacing w:val="10"/>
          <w:sz w:val="28"/>
          <w:szCs w:val="28"/>
          <w:lang w:eastAsia="ru-RU"/>
        </w:rPr>
      </w:pPr>
    </w:p>
    <w:p w:rsidR="00D4182C" w:rsidRDefault="00171F28" w:rsidP="00D4182C">
      <w:pPr>
        <w:tabs>
          <w:tab w:val="left" w:leader="underscore" w:pos="9098"/>
        </w:tabs>
        <w:spacing w:line="240" w:lineRule="atLeast"/>
        <w:jc w:val="center"/>
        <w:rPr>
          <w:rFonts w:eastAsia="Times New Roman"/>
          <w:bCs/>
          <w:color w:val="000000"/>
          <w:spacing w:val="10"/>
          <w:sz w:val="28"/>
          <w:szCs w:val="28"/>
          <w:lang w:eastAsia="ru-RU"/>
        </w:rPr>
      </w:pPr>
      <w:r>
        <w:rPr>
          <w:rFonts w:eastAsia="Times New Roman"/>
          <w:bCs/>
          <w:color w:val="000000"/>
          <w:spacing w:val="10"/>
          <w:sz w:val="28"/>
          <w:szCs w:val="28"/>
          <w:lang w:eastAsia="ru-RU"/>
        </w:rPr>
        <w:t>Направление подготовки:</w:t>
      </w:r>
      <w:r>
        <w:rPr>
          <w:rFonts w:eastAsia="Times New Roman"/>
          <w:b/>
          <w:bCs/>
          <w:color w:val="000000"/>
          <w:spacing w:val="10"/>
          <w:sz w:val="28"/>
          <w:szCs w:val="28"/>
          <w:lang w:eastAsia="ru-RU"/>
        </w:rPr>
        <w:t xml:space="preserve"> </w:t>
      </w:r>
      <w:r>
        <w:rPr>
          <w:rFonts w:eastAsia="Times New Roman"/>
          <w:bCs/>
          <w:color w:val="000000"/>
          <w:spacing w:val="10"/>
          <w:sz w:val="28"/>
          <w:szCs w:val="28"/>
          <w:lang w:eastAsia="ru-RU"/>
        </w:rPr>
        <w:t xml:space="preserve">38.04.04 </w:t>
      </w:r>
    </w:p>
    <w:p w:rsidR="0087539E" w:rsidRDefault="00171F28" w:rsidP="00D4182C">
      <w:pPr>
        <w:tabs>
          <w:tab w:val="left" w:leader="underscore" w:pos="9098"/>
        </w:tabs>
        <w:spacing w:line="240" w:lineRule="atLeast"/>
        <w:jc w:val="center"/>
        <w:rPr>
          <w:rFonts w:eastAsia="Times New Roman"/>
          <w:bCs/>
          <w:color w:val="000000"/>
          <w:spacing w:val="10"/>
          <w:sz w:val="28"/>
          <w:szCs w:val="28"/>
          <w:lang w:eastAsia="ru-RU"/>
        </w:rPr>
      </w:pPr>
      <w:r>
        <w:rPr>
          <w:rFonts w:eastAsia="Times New Roman"/>
          <w:bCs/>
          <w:color w:val="000000"/>
          <w:spacing w:val="10"/>
          <w:sz w:val="28"/>
          <w:szCs w:val="28"/>
          <w:lang w:eastAsia="ru-RU"/>
        </w:rPr>
        <w:t>«Государственное и муниципальное управление»</w:t>
      </w:r>
    </w:p>
    <w:p w:rsidR="0087539E" w:rsidRDefault="0087539E" w:rsidP="00D4182C">
      <w:pPr>
        <w:tabs>
          <w:tab w:val="left" w:leader="underscore" w:pos="9098"/>
        </w:tabs>
        <w:spacing w:line="240" w:lineRule="atLeast"/>
        <w:jc w:val="center"/>
        <w:rPr>
          <w:rFonts w:eastAsia="Times New Roman"/>
          <w:bCs/>
          <w:color w:val="000000"/>
          <w:spacing w:val="10"/>
          <w:sz w:val="28"/>
          <w:szCs w:val="28"/>
          <w:lang w:eastAsia="ru-RU"/>
        </w:rPr>
      </w:pPr>
    </w:p>
    <w:p w:rsidR="00D4182C" w:rsidRDefault="00171F28" w:rsidP="00D4182C">
      <w:pPr>
        <w:tabs>
          <w:tab w:val="left" w:leader="underscore" w:pos="9107"/>
        </w:tabs>
        <w:spacing w:after="240" w:line="250" w:lineRule="exact"/>
        <w:ind w:left="40"/>
        <w:jc w:val="center"/>
        <w:rPr>
          <w:rFonts w:eastAsia="Times New Roman"/>
          <w:bCs/>
          <w:color w:val="000000"/>
          <w:spacing w:val="10"/>
          <w:sz w:val="28"/>
          <w:szCs w:val="28"/>
          <w:lang w:eastAsia="ru-RU"/>
        </w:rPr>
      </w:pPr>
      <w:r>
        <w:rPr>
          <w:rFonts w:eastAsia="Times New Roman"/>
          <w:bCs/>
          <w:color w:val="000000"/>
          <w:spacing w:val="10"/>
          <w:sz w:val="28"/>
          <w:szCs w:val="28"/>
          <w:lang w:eastAsia="ru-RU"/>
        </w:rPr>
        <w:t>Направленность программы магистратуры:</w:t>
      </w:r>
    </w:p>
    <w:p w:rsidR="0087539E" w:rsidRDefault="00171F28" w:rsidP="00D4182C">
      <w:pPr>
        <w:tabs>
          <w:tab w:val="left" w:leader="underscore" w:pos="9107"/>
        </w:tabs>
        <w:spacing w:after="240" w:line="250" w:lineRule="exact"/>
        <w:ind w:left="40"/>
        <w:jc w:val="center"/>
        <w:rPr>
          <w:rFonts w:eastAsia="Times New Roman"/>
          <w:bCs/>
          <w:color w:val="000000"/>
          <w:spacing w:val="10"/>
          <w:sz w:val="28"/>
          <w:szCs w:val="28"/>
          <w:lang w:eastAsia="ru-RU"/>
        </w:rPr>
      </w:pPr>
      <w:r>
        <w:rPr>
          <w:rFonts w:eastAsia="Times New Roman"/>
          <w:bCs/>
          <w:color w:val="000000"/>
          <w:spacing w:val="10"/>
          <w:sz w:val="28"/>
          <w:szCs w:val="28"/>
          <w:lang w:eastAsia="ru-RU"/>
        </w:rPr>
        <w:t xml:space="preserve"> «Управление социальной сферой»</w:t>
      </w:r>
    </w:p>
    <w:p w:rsidR="0087539E" w:rsidRDefault="0087539E">
      <w:pPr>
        <w:rPr>
          <w:sz w:val="28"/>
          <w:szCs w:val="28"/>
        </w:rPr>
      </w:pPr>
    </w:p>
    <w:p w:rsidR="0087539E" w:rsidRDefault="0087539E">
      <w:pPr>
        <w:jc w:val="center"/>
        <w:rPr>
          <w:rFonts w:eastAsia="SimSun"/>
          <w:i/>
          <w:lang w:eastAsia="ar-SA"/>
        </w:rPr>
      </w:pPr>
    </w:p>
    <w:p w:rsidR="000C601F" w:rsidRDefault="000C601F" w:rsidP="000C601F">
      <w:pPr>
        <w:jc w:val="center"/>
        <w:rPr>
          <w:rFonts w:eastAsia="SimSun"/>
          <w:i/>
          <w:iCs/>
          <w:lang w:eastAsia="ar-SA"/>
        </w:rPr>
      </w:pPr>
      <w:r w:rsidRPr="00020F96">
        <w:rPr>
          <w:rFonts w:eastAsia="SimSun"/>
          <w:i/>
          <w:lang w:eastAsia="ar-SA"/>
        </w:rPr>
        <w:t xml:space="preserve">Рекомендовано </w:t>
      </w:r>
      <w:r w:rsidRPr="00020F96">
        <w:rPr>
          <w:rFonts w:eastAsia="SimSun"/>
          <w:i/>
          <w:iCs/>
          <w:lang w:eastAsia="ar-SA"/>
        </w:rPr>
        <w:t xml:space="preserve">Учёным советом Факультета «Высшая школа управления» </w:t>
      </w:r>
    </w:p>
    <w:p w:rsidR="000C601F" w:rsidRPr="00020F96" w:rsidRDefault="000C601F" w:rsidP="000C601F">
      <w:pPr>
        <w:jc w:val="center"/>
        <w:rPr>
          <w:rFonts w:eastAsia="SimSun"/>
          <w:i/>
          <w:lang w:eastAsia="ar-SA"/>
        </w:rPr>
      </w:pPr>
      <w:r w:rsidRPr="00020F96">
        <w:rPr>
          <w:rFonts w:eastAsia="SimSun"/>
          <w:i/>
          <w:lang w:eastAsia="ar-SA"/>
        </w:rPr>
        <w:t>(протокол № 30 от 18 апреля 2023 г.)</w:t>
      </w:r>
    </w:p>
    <w:p w:rsidR="000C601F" w:rsidRPr="00020F96" w:rsidRDefault="000C601F" w:rsidP="000C601F">
      <w:pPr>
        <w:jc w:val="center"/>
        <w:rPr>
          <w:rFonts w:eastAsia="SimSun"/>
          <w:lang w:eastAsia="ar-SA"/>
        </w:rPr>
      </w:pPr>
      <w:r w:rsidRPr="00020F96">
        <w:rPr>
          <w:rFonts w:eastAsia="SimSun"/>
          <w:lang w:eastAsia="ar-SA"/>
        </w:rPr>
        <w:t xml:space="preserve"> </w:t>
      </w:r>
    </w:p>
    <w:p w:rsidR="000C601F" w:rsidRPr="00020F96" w:rsidRDefault="000C601F" w:rsidP="000C601F">
      <w:pPr>
        <w:jc w:val="center"/>
        <w:rPr>
          <w:rFonts w:eastAsia="SimSun"/>
          <w:i/>
          <w:lang w:eastAsia="ar-SA"/>
        </w:rPr>
      </w:pPr>
      <w:r w:rsidRPr="00020F96">
        <w:rPr>
          <w:rFonts w:eastAsia="SimSun"/>
          <w:i/>
          <w:lang w:eastAsia="ar-SA"/>
        </w:rPr>
        <w:t>Одобрено заседанием кафедры «Государственное и муниципальное управление»</w:t>
      </w:r>
    </w:p>
    <w:p w:rsidR="000C601F" w:rsidRPr="00020F96" w:rsidRDefault="000C601F" w:rsidP="000C601F">
      <w:pPr>
        <w:jc w:val="center"/>
        <w:rPr>
          <w:rFonts w:eastAsia="SimSun"/>
          <w:i/>
          <w:lang w:eastAsia="ar-SA"/>
        </w:rPr>
      </w:pPr>
      <w:r w:rsidRPr="00020F96">
        <w:rPr>
          <w:rFonts w:eastAsia="SimSun"/>
          <w:i/>
          <w:lang w:eastAsia="ar-SA"/>
        </w:rPr>
        <w:t>Факультета «Высшая школа управления»</w:t>
      </w:r>
    </w:p>
    <w:p w:rsidR="000C601F" w:rsidRPr="00020F96" w:rsidRDefault="000C601F" w:rsidP="000C601F">
      <w:pPr>
        <w:jc w:val="center"/>
        <w:rPr>
          <w:rFonts w:eastAsia="SimSun"/>
          <w:i/>
          <w:lang w:eastAsia="ar-SA"/>
        </w:rPr>
      </w:pPr>
      <w:r w:rsidRPr="00020F96">
        <w:rPr>
          <w:rFonts w:eastAsia="SimSun"/>
          <w:i/>
          <w:lang w:eastAsia="ar-SA"/>
        </w:rPr>
        <w:t>(протокол № 10 от 11 апреля 2023 г.)</w:t>
      </w:r>
    </w:p>
    <w:p w:rsidR="0087539E" w:rsidRDefault="0087539E">
      <w:pPr>
        <w:ind w:firstLine="709"/>
        <w:jc w:val="center"/>
        <w:rPr>
          <w:rFonts w:eastAsiaTheme="minorEastAsia"/>
          <w:bCs/>
          <w:i/>
          <w:color w:val="000000"/>
          <w:sz w:val="28"/>
          <w:szCs w:val="28"/>
        </w:rPr>
      </w:pPr>
    </w:p>
    <w:p w:rsidR="0087539E" w:rsidRDefault="0087539E">
      <w:pPr>
        <w:widowControl w:val="0"/>
        <w:jc w:val="center"/>
        <w:rPr>
          <w:rFonts w:eastAsia="Times New Roman"/>
          <w:sz w:val="28"/>
          <w:szCs w:val="28"/>
          <w:lang w:eastAsia="ru-RU"/>
        </w:rPr>
      </w:pPr>
    </w:p>
    <w:p w:rsidR="0087539E" w:rsidRDefault="0087539E">
      <w:pPr>
        <w:widowControl w:val="0"/>
        <w:jc w:val="center"/>
        <w:rPr>
          <w:rFonts w:eastAsia="Times New Roman"/>
          <w:sz w:val="28"/>
          <w:szCs w:val="28"/>
          <w:lang w:eastAsia="ru-RU"/>
        </w:rPr>
      </w:pPr>
    </w:p>
    <w:p w:rsidR="0087539E" w:rsidRDefault="0087539E">
      <w:pPr>
        <w:widowControl w:val="0"/>
        <w:jc w:val="center"/>
        <w:rPr>
          <w:rFonts w:eastAsia="Times New Roman"/>
          <w:sz w:val="28"/>
          <w:szCs w:val="28"/>
          <w:lang w:eastAsia="ru-RU"/>
        </w:rPr>
      </w:pPr>
    </w:p>
    <w:p w:rsidR="0087539E" w:rsidRDefault="00171F28">
      <w:pPr>
        <w:widowControl w:val="0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Москва 2023</w:t>
      </w:r>
      <w:r>
        <w:br w:type="page"/>
      </w:r>
    </w:p>
    <w:p w:rsidR="0087539E" w:rsidRDefault="00171F28">
      <w:pPr>
        <w:pStyle w:val="1"/>
        <w:ind w:firstLine="709"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bookmarkStart w:id="0" w:name="_Toc101720309"/>
      <w:r>
        <w:rPr>
          <w:rFonts w:ascii="Times New Roman" w:eastAsia="Calibri" w:hAnsi="Times New Roman" w:cs="Times New Roman"/>
          <w:b/>
          <w:color w:val="auto"/>
          <w:sz w:val="28"/>
          <w:szCs w:val="28"/>
        </w:rPr>
        <w:lastRenderedPageBreak/>
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семинара (далее – НИС)</w:t>
      </w:r>
      <w:bookmarkEnd w:id="0"/>
    </w:p>
    <w:tbl>
      <w:tblPr>
        <w:tblStyle w:val="afd"/>
        <w:tblW w:w="10065" w:type="dxa"/>
        <w:tblLayout w:type="fixed"/>
        <w:tblLook w:val="04A0" w:firstRow="1" w:lastRow="0" w:firstColumn="1" w:lastColumn="0" w:noHBand="0" w:noVBand="1"/>
      </w:tblPr>
      <w:tblGrid>
        <w:gridCol w:w="1697"/>
        <w:gridCol w:w="1844"/>
        <w:gridCol w:w="2413"/>
        <w:gridCol w:w="4111"/>
      </w:tblGrid>
      <w:tr w:rsidR="0087539E">
        <w:tc>
          <w:tcPr>
            <w:tcW w:w="1696" w:type="dxa"/>
          </w:tcPr>
          <w:p w:rsidR="0087539E" w:rsidRDefault="00171F28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Код компетенции</w:t>
            </w:r>
          </w:p>
        </w:tc>
        <w:tc>
          <w:tcPr>
            <w:tcW w:w="1844" w:type="dxa"/>
          </w:tcPr>
          <w:p w:rsidR="0087539E" w:rsidRDefault="00171F28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Наименование компетенции</w:t>
            </w:r>
          </w:p>
        </w:tc>
        <w:tc>
          <w:tcPr>
            <w:tcW w:w="2413" w:type="dxa"/>
          </w:tcPr>
          <w:p w:rsidR="0087539E" w:rsidRDefault="00171F28" w:rsidP="00D4182C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Индикаторы достижения компетенции</w:t>
            </w:r>
          </w:p>
        </w:tc>
        <w:tc>
          <w:tcPr>
            <w:tcW w:w="4111" w:type="dxa"/>
          </w:tcPr>
          <w:p w:rsidR="0087539E" w:rsidRDefault="00171F28" w:rsidP="00D4182C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87539E">
        <w:tc>
          <w:tcPr>
            <w:tcW w:w="1696" w:type="dxa"/>
            <w:vMerge w:val="restart"/>
          </w:tcPr>
          <w:p w:rsidR="0087539E" w:rsidRDefault="00171F28">
            <w:pPr>
              <w:tabs>
                <w:tab w:val="left" w:pos="540"/>
              </w:tabs>
              <w:spacing w:after="255"/>
              <w:contextualSpacing/>
              <w:jc w:val="both"/>
              <w:rPr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ПКН-2</w:t>
            </w:r>
          </w:p>
        </w:tc>
        <w:tc>
          <w:tcPr>
            <w:tcW w:w="1844" w:type="dxa"/>
            <w:vMerge w:val="restart"/>
          </w:tcPr>
          <w:p w:rsidR="0087539E" w:rsidRDefault="00171F28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Способность организовать внедрение и использование современных информационно-коммуникационных технологий, ведение баз данных, информационно – справочной работы и обеспечение связи в сфере профессиональной деятельности</w:t>
            </w:r>
          </w:p>
        </w:tc>
        <w:tc>
          <w:tcPr>
            <w:tcW w:w="2413" w:type="dxa"/>
          </w:tcPr>
          <w:p w:rsidR="0087539E" w:rsidRDefault="00171F28">
            <w:pPr>
              <w:pStyle w:val="af3"/>
              <w:numPr>
                <w:ilvl w:val="0"/>
                <w:numId w:val="9"/>
              </w:numPr>
              <w:ind w:left="34" w:firstLine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Демонстрирует знания современных информационно-коммуникационных технологий, информационно – справочной работы и обеспечение связи в сфере профессиональной деятельности.</w:t>
            </w:r>
          </w:p>
        </w:tc>
        <w:tc>
          <w:tcPr>
            <w:tcW w:w="4111" w:type="dxa"/>
          </w:tcPr>
          <w:p w:rsidR="0087539E" w:rsidRDefault="00171F28">
            <w:pPr>
              <w:tabs>
                <w:tab w:val="left" w:pos="540"/>
              </w:tabs>
              <w:contextualSpacing/>
              <w:jc w:val="both"/>
              <w:rPr>
                <w:color w:val="000000"/>
                <w:lang w:eastAsia="en-US"/>
              </w:rPr>
            </w:pPr>
            <w:r>
              <w:rPr>
                <w:rFonts w:eastAsia="Calibri"/>
                <w:color w:val="000000"/>
              </w:rPr>
              <w:t xml:space="preserve">Знать: </w:t>
            </w:r>
            <w:r>
              <w:rPr>
                <w:rFonts w:eastAsia="Calibri"/>
              </w:rPr>
              <w:t>современные информационно-коммуникационные технологии, информационно – справочной работы и обеспечение связи в сфере профессиональной деятельности.</w:t>
            </w:r>
          </w:p>
          <w:p w:rsidR="0087539E" w:rsidRDefault="0087539E">
            <w:pPr>
              <w:tabs>
                <w:tab w:val="left" w:pos="540"/>
              </w:tabs>
              <w:jc w:val="both"/>
              <w:rPr>
                <w:color w:val="000000"/>
              </w:rPr>
            </w:pPr>
          </w:p>
          <w:p w:rsidR="0087539E" w:rsidRDefault="00171F28">
            <w:pPr>
              <w:tabs>
                <w:tab w:val="left" w:pos="540"/>
              </w:tabs>
              <w:spacing w:after="255"/>
              <w:contextualSpacing/>
              <w:jc w:val="both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Уметь: </w:t>
            </w:r>
            <w:r>
              <w:rPr>
                <w:rFonts w:eastAsia="Calibri"/>
              </w:rPr>
              <w:t>демонстрировать знания современных информационно-коммуникационных технологий, информационно – справочной работы и обеспечение связи в сфере профессиональной деятельности</w:t>
            </w:r>
          </w:p>
        </w:tc>
      </w:tr>
      <w:tr w:rsidR="0087539E">
        <w:tc>
          <w:tcPr>
            <w:tcW w:w="1696" w:type="dxa"/>
            <w:vMerge/>
          </w:tcPr>
          <w:p w:rsidR="0087539E" w:rsidRDefault="0087539E">
            <w:pPr>
              <w:tabs>
                <w:tab w:val="left" w:pos="540"/>
              </w:tabs>
              <w:spacing w:after="255"/>
              <w:contextualSpacing/>
              <w:jc w:val="both"/>
              <w:rPr>
                <w:color w:val="000000"/>
                <w:szCs w:val="28"/>
              </w:rPr>
            </w:pPr>
          </w:p>
        </w:tc>
        <w:tc>
          <w:tcPr>
            <w:tcW w:w="1844" w:type="dxa"/>
            <w:vMerge/>
          </w:tcPr>
          <w:p w:rsidR="0087539E" w:rsidRDefault="0087539E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2413" w:type="dxa"/>
          </w:tcPr>
          <w:p w:rsidR="0087539E" w:rsidRDefault="00171F28">
            <w:pPr>
              <w:pStyle w:val="afc"/>
              <w:numPr>
                <w:ilvl w:val="0"/>
                <w:numId w:val="10"/>
              </w:numPr>
              <w:shd w:val="clear" w:color="auto" w:fill="FFFFFF"/>
              <w:tabs>
                <w:tab w:val="left" w:pos="204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Организует внедрение и использование современных информационно-коммуникационных технологий, ведение баз данных, информационно – справочной работы, обеспечение связи в деятельности органов власти</w:t>
            </w:r>
          </w:p>
        </w:tc>
        <w:tc>
          <w:tcPr>
            <w:tcW w:w="4111" w:type="dxa"/>
          </w:tcPr>
          <w:p w:rsidR="0087539E" w:rsidRDefault="00171F28">
            <w:pP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Знать: знает технологии </w:t>
            </w:r>
            <w:r>
              <w:rPr>
                <w:rFonts w:eastAsia="Calibri"/>
              </w:rPr>
              <w:t>организации внедрения и использования современных информационно-коммуникационных технологий, ведения баз данных, информационно – справочной работы, обеспечения связи в деятельности органов власти.</w:t>
            </w:r>
          </w:p>
          <w:p w:rsidR="0087539E" w:rsidRDefault="00171F28">
            <w:pPr>
              <w:tabs>
                <w:tab w:val="left" w:pos="540"/>
              </w:tabs>
              <w:spacing w:after="255"/>
              <w:contextualSpacing/>
              <w:jc w:val="both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Уметь: </w:t>
            </w:r>
            <w:r>
              <w:rPr>
                <w:rFonts w:eastAsia="Calibri"/>
              </w:rPr>
              <w:t>организовывать внедрение и использование современных информационно-коммуникационных технологий, ведение баз данных, информационно – справочной работы, обеспечение связи в деятельности органов власти.</w:t>
            </w:r>
          </w:p>
        </w:tc>
      </w:tr>
      <w:tr w:rsidR="0087539E">
        <w:tc>
          <w:tcPr>
            <w:tcW w:w="1696" w:type="dxa"/>
            <w:vMerge w:val="restart"/>
          </w:tcPr>
          <w:p w:rsidR="0087539E" w:rsidRDefault="00171F28">
            <w:pPr>
              <w:tabs>
                <w:tab w:val="left" w:pos="540"/>
              </w:tabs>
              <w:spacing w:after="255"/>
              <w:contextualSpacing/>
              <w:jc w:val="both"/>
              <w:rPr>
                <w:color w:val="000000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УК-7</w:t>
            </w:r>
          </w:p>
        </w:tc>
        <w:tc>
          <w:tcPr>
            <w:tcW w:w="1844" w:type="dxa"/>
            <w:vMerge w:val="restart"/>
          </w:tcPr>
          <w:p w:rsidR="0087539E" w:rsidRDefault="00171F28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Способность проводить научные исследования, оценивать и оформлять их результаты  </w:t>
            </w:r>
          </w:p>
        </w:tc>
        <w:tc>
          <w:tcPr>
            <w:tcW w:w="2413" w:type="dxa"/>
          </w:tcPr>
          <w:p w:rsidR="0087539E" w:rsidRDefault="00171F28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 Применяет методы прикладных научных исследований.</w:t>
            </w:r>
          </w:p>
        </w:tc>
        <w:tc>
          <w:tcPr>
            <w:tcW w:w="4111" w:type="dxa"/>
          </w:tcPr>
          <w:p w:rsidR="0087539E" w:rsidRDefault="00171F28">
            <w:pPr>
              <w:tabs>
                <w:tab w:val="left" w:pos="540"/>
              </w:tabs>
              <w:contextualSpacing/>
              <w:jc w:val="both"/>
              <w:rPr>
                <w:color w:val="000000"/>
                <w:lang w:eastAsia="en-US"/>
              </w:rPr>
            </w:pPr>
            <w:r>
              <w:rPr>
                <w:rFonts w:eastAsia="Calibri"/>
                <w:color w:val="000000"/>
              </w:rPr>
              <w:t>Знать:</w:t>
            </w:r>
            <w:r>
              <w:rPr>
                <w:rFonts w:eastAsia="Calibri"/>
              </w:rPr>
              <w:t xml:space="preserve"> методы прикладных научных исследований.</w:t>
            </w:r>
          </w:p>
          <w:p w:rsidR="0087539E" w:rsidRDefault="00171F28">
            <w:pPr>
              <w:tabs>
                <w:tab w:val="left" w:pos="540"/>
              </w:tabs>
              <w:spacing w:after="255"/>
              <w:contextualSpacing/>
              <w:jc w:val="both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Уметь:</w:t>
            </w:r>
            <w:r>
              <w:rPr>
                <w:rFonts w:eastAsia="Calibri"/>
              </w:rPr>
              <w:t xml:space="preserve"> применять методы прикладных научных исследований.</w:t>
            </w:r>
          </w:p>
        </w:tc>
      </w:tr>
      <w:tr w:rsidR="0087539E">
        <w:tc>
          <w:tcPr>
            <w:tcW w:w="1696" w:type="dxa"/>
            <w:vMerge/>
          </w:tcPr>
          <w:p w:rsidR="0087539E" w:rsidRDefault="0087539E">
            <w:pPr>
              <w:tabs>
                <w:tab w:val="left" w:pos="540"/>
              </w:tabs>
              <w:spacing w:after="255"/>
              <w:contextualSpacing/>
              <w:jc w:val="both"/>
              <w:rPr>
                <w:color w:val="000000"/>
                <w:szCs w:val="28"/>
              </w:rPr>
            </w:pPr>
          </w:p>
        </w:tc>
        <w:tc>
          <w:tcPr>
            <w:tcW w:w="1844" w:type="dxa"/>
            <w:vMerge/>
          </w:tcPr>
          <w:p w:rsidR="0087539E" w:rsidRDefault="0087539E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2413" w:type="dxa"/>
          </w:tcPr>
          <w:p w:rsidR="0087539E" w:rsidRDefault="00171F28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2.Самостоятельно изучает новые методики и методы исследования, в том числе в новых видах профессиональной деятельности.</w:t>
            </w:r>
          </w:p>
        </w:tc>
        <w:tc>
          <w:tcPr>
            <w:tcW w:w="4111" w:type="dxa"/>
          </w:tcPr>
          <w:p w:rsidR="0087539E" w:rsidRDefault="00171F28">
            <w:pP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Знать: формы </w:t>
            </w:r>
            <w:r>
              <w:rPr>
                <w:rFonts w:eastAsia="Calibri"/>
              </w:rPr>
              <w:t>самостоятельного изучения новых методик и методов исследования, в том числе в новых видах профессиональной деятельности.</w:t>
            </w:r>
          </w:p>
          <w:p w:rsidR="0087539E" w:rsidRDefault="00171F28">
            <w:pPr>
              <w:tabs>
                <w:tab w:val="left" w:pos="540"/>
              </w:tabs>
              <w:spacing w:after="255"/>
              <w:contextualSpacing/>
              <w:jc w:val="both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Уметь: </w:t>
            </w:r>
            <w:r>
              <w:rPr>
                <w:rFonts w:eastAsia="Calibri"/>
              </w:rPr>
              <w:t>самостоятельно изучать новые методики и методы исследования, в том числе в новых видах профессиональной деятельности.</w:t>
            </w:r>
          </w:p>
        </w:tc>
      </w:tr>
      <w:tr w:rsidR="0087539E">
        <w:tc>
          <w:tcPr>
            <w:tcW w:w="1696" w:type="dxa"/>
            <w:vMerge/>
          </w:tcPr>
          <w:p w:rsidR="0087539E" w:rsidRDefault="0087539E">
            <w:pPr>
              <w:tabs>
                <w:tab w:val="left" w:pos="540"/>
              </w:tabs>
              <w:spacing w:after="255"/>
              <w:contextualSpacing/>
              <w:jc w:val="both"/>
              <w:rPr>
                <w:color w:val="000000"/>
                <w:szCs w:val="28"/>
              </w:rPr>
            </w:pPr>
          </w:p>
        </w:tc>
        <w:tc>
          <w:tcPr>
            <w:tcW w:w="1844" w:type="dxa"/>
            <w:vMerge/>
          </w:tcPr>
          <w:p w:rsidR="0087539E" w:rsidRDefault="0087539E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2413" w:type="dxa"/>
          </w:tcPr>
          <w:p w:rsidR="0087539E" w:rsidRDefault="00171F28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3. Выдвигает самостоятельные гипотезы.</w:t>
            </w:r>
          </w:p>
        </w:tc>
        <w:tc>
          <w:tcPr>
            <w:tcW w:w="4111" w:type="dxa"/>
          </w:tcPr>
          <w:p w:rsidR="0087539E" w:rsidRDefault="00171F28">
            <w:pPr>
              <w:tabs>
                <w:tab w:val="left" w:pos="540"/>
              </w:tabs>
              <w:spacing w:after="255"/>
              <w:contextualSpacing/>
              <w:jc w:val="both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Знать: методы формирования и выдвижения </w:t>
            </w:r>
            <w:r>
              <w:rPr>
                <w:rFonts w:eastAsia="Calibri"/>
              </w:rPr>
              <w:t>самостоятельных гипотез.</w:t>
            </w:r>
          </w:p>
          <w:p w:rsidR="0087539E" w:rsidRDefault="00171F28">
            <w:pPr>
              <w:tabs>
                <w:tab w:val="left" w:pos="540"/>
              </w:tabs>
              <w:spacing w:after="255"/>
              <w:contextualSpacing/>
              <w:jc w:val="both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lastRenderedPageBreak/>
              <w:t xml:space="preserve">Уметь: </w:t>
            </w:r>
            <w:r>
              <w:rPr>
                <w:rFonts w:eastAsia="Calibri"/>
              </w:rPr>
              <w:t>выдвигать самостоятельные гипотезы.</w:t>
            </w:r>
          </w:p>
        </w:tc>
      </w:tr>
      <w:tr w:rsidR="0087539E">
        <w:tc>
          <w:tcPr>
            <w:tcW w:w="1696" w:type="dxa"/>
            <w:vMerge/>
          </w:tcPr>
          <w:p w:rsidR="0087539E" w:rsidRDefault="0087539E">
            <w:pPr>
              <w:tabs>
                <w:tab w:val="left" w:pos="540"/>
              </w:tabs>
              <w:spacing w:after="255"/>
              <w:contextualSpacing/>
              <w:jc w:val="both"/>
              <w:rPr>
                <w:color w:val="000000"/>
                <w:szCs w:val="28"/>
              </w:rPr>
            </w:pPr>
          </w:p>
        </w:tc>
        <w:tc>
          <w:tcPr>
            <w:tcW w:w="1844" w:type="dxa"/>
            <w:vMerge/>
          </w:tcPr>
          <w:p w:rsidR="0087539E" w:rsidRDefault="0087539E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2413" w:type="dxa"/>
          </w:tcPr>
          <w:p w:rsidR="0087539E" w:rsidRDefault="00171F28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4.Оформляет результаты исследований в форме аналитических записок, докладов и научных статей.  </w:t>
            </w:r>
          </w:p>
        </w:tc>
        <w:tc>
          <w:tcPr>
            <w:tcW w:w="4111" w:type="dxa"/>
          </w:tcPr>
          <w:p w:rsidR="0087539E" w:rsidRDefault="00171F28">
            <w:pPr>
              <w:tabs>
                <w:tab w:val="left" w:pos="540"/>
              </w:tabs>
              <w:spacing w:after="255"/>
              <w:contextualSpacing/>
              <w:jc w:val="both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Знать: правила изложения</w:t>
            </w:r>
            <w:r>
              <w:rPr>
                <w:rFonts w:eastAsia="Calibri"/>
              </w:rPr>
              <w:t xml:space="preserve"> результатов исследований в форме аналитических записок, докладов и научных статей.  </w:t>
            </w:r>
          </w:p>
          <w:p w:rsidR="0087539E" w:rsidRDefault="00171F28">
            <w:pPr>
              <w:tabs>
                <w:tab w:val="left" w:pos="540"/>
              </w:tabs>
              <w:spacing w:after="255"/>
              <w:contextualSpacing/>
              <w:jc w:val="both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Уметь: </w:t>
            </w:r>
            <w:r>
              <w:rPr>
                <w:rFonts w:eastAsia="Calibri"/>
              </w:rPr>
              <w:t xml:space="preserve">оформлять результаты исследований в форме аналитических записок, докладов и научных статей.  </w:t>
            </w:r>
          </w:p>
        </w:tc>
      </w:tr>
    </w:tbl>
    <w:p w:rsidR="0087539E" w:rsidRDefault="00171F28">
      <w:pPr>
        <w:pStyle w:val="2"/>
        <w:numPr>
          <w:ilvl w:val="0"/>
          <w:numId w:val="2"/>
        </w:numPr>
        <w:spacing w:before="240" w:after="240"/>
      </w:pPr>
      <w:r>
        <w:t>Учебно-тематический план НИС</w:t>
      </w:r>
      <w:bookmarkStart w:id="1" w:name="_GoBack"/>
      <w:bookmarkEnd w:id="1"/>
    </w:p>
    <w:tbl>
      <w:tblPr>
        <w:tblStyle w:val="TableNormal1"/>
        <w:tblW w:w="10065" w:type="dxa"/>
        <w:tblInd w:w="-150" w:type="dxa"/>
        <w:tblLayout w:type="fixed"/>
        <w:tblCellMar>
          <w:left w:w="7" w:type="dxa"/>
          <w:right w:w="7" w:type="dxa"/>
        </w:tblCellMar>
        <w:tblLook w:val="01E0" w:firstRow="1" w:lastRow="1" w:firstColumn="1" w:lastColumn="1" w:noHBand="0" w:noVBand="0"/>
      </w:tblPr>
      <w:tblGrid>
        <w:gridCol w:w="3963"/>
        <w:gridCol w:w="969"/>
        <w:gridCol w:w="1587"/>
        <w:gridCol w:w="1402"/>
        <w:gridCol w:w="2144"/>
      </w:tblGrid>
      <w:tr w:rsidR="0087539E" w:rsidRPr="00527551">
        <w:trPr>
          <w:trHeight w:val="496"/>
        </w:trPr>
        <w:tc>
          <w:tcPr>
            <w:tcW w:w="3963" w:type="dxa"/>
            <w:vMerge w:val="restart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:rsidR="0087539E" w:rsidRPr="00527551" w:rsidRDefault="00171F28">
            <w:pPr>
              <w:pStyle w:val="TableParagraph"/>
              <w:spacing w:line="204" w:lineRule="auto"/>
              <w:ind w:left="124" w:right="296"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7551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</w:rPr>
              <w:t>Наименование</w:t>
            </w:r>
            <w:proofErr w:type="spellEnd"/>
            <w:r w:rsidRPr="00527551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527551">
              <w:rPr>
                <w:rFonts w:ascii="Times New Roman" w:hAnsi="Times New Roman" w:cs="Times New Roman"/>
                <w:w w:val="95"/>
                <w:sz w:val="24"/>
                <w:szCs w:val="24"/>
              </w:rPr>
              <w:t>темы</w:t>
            </w:r>
            <w:proofErr w:type="spellEnd"/>
            <w:r w:rsidRPr="00527551">
              <w:rPr>
                <w:rFonts w:ascii="Times New Roman" w:hAnsi="Times New Roman" w:cs="Times New Roman"/>
                <w:spacing w:val="-9"/>
                <w:w w:val="95"/>
                <w:sz w:val="24"/>
                <w:szCs w:val="24"/>
              </w:rPr>
              <w:t xml:space="preserve"> </w:t>
            </w:r>
            <w:r w:rsidRPr="00527551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</w:rPr>
              <w:t>(</w:t>
            </w:r>
            <w:proofErr w:type="spellStart"/>
            <w:r w:rsidRPr="00527551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</w:rPr>
              <w:t>раздела</w:t>
            </w:r>
            <w:proofErr w:type="spellEnd"/>
            <w:r w:rsidRPr="00527551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</w:rPr>
              <w:t>)</w:t>
            </w:r>
          </w:p>
        </w:tc>
        <w:tc>
          <w:tcPr>
            <w:tcW w:w="3958" w:type="dxa"/>
            <w:gridSpan w:val="3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:rsidR="0087539E" w:rsidRPr="00527551" w:rsidRDefault="00171F28">
            <w:pPr>
              <w:pStyle w:val="TableParagraph"/>
              <w:spacing w:line="243" w:lineRule="exact"/>
              <w:ind w:left="1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7551">
              <w:rPr>
                <w:rFonts w:ascii="Times New Roman" w:hAnsi="Times New Roman" w:cs="Times New Roman"/>
                <w:w w:val="95"/>
                <w:sz w:val="24"/>
                <w:szCs w:val="24"/>
              </w:rPr>
              <w:t>Трудоемкость</w:t>
            </w:r>
            <w:proofErr w:type="spellEnd"/>
            <w:r w:rsidRPr="00527551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27551">
              <w:rPr>
                <w:rFonts w:ascii="Times New Roman" w:hAnsi="Times New Roman" w:cs="Times New Roman"/>
                <w:w w:val="95"/>
                <w:sz w:val="24"/>
                <w:szCs w:val="24"/>
              </w:rPr>
              <w:t>в</w:t>
            </w:r>
            <w:r w:rsidRPr="00527551">
              <w:rPr>
                <w:rFonts w:ascii="Times New Roman" w:hAnsi="Times New Roman" w:cs="Times New Roman"/>
                <w:spacing w:val="-6"/>
                <w:w w:val="95"/>
                <w:sz w:val="24"/>
                <w:szCs w:val="24"/>
              </w:rPr>
              <w:t xml:space="preserve"> </w:t>
            </w:r>
            <w:proofErr w:type="spellStart"/>
            <w:r w:rsidRPr="00527551"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</w:rPr>
              <w:t>часах</w:t>
            </w:r>
            <w:proofErr w:type="spellEnd"/>
          </w:p>
        </w:tc>
        <w:tc>
          <w:tcPr>
            <w:tcW w:w="2144" w:type="dxa"/>
            <w:vMerge w:val="restart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:rsidR="0087539E" w:rsidRPr="00527551" w:rsidRDefault="00171F28">
            <w:pPr>
              <w:pStyle w:val="TableParagraph"/>
              <w:ind w:left="421" w:hanging="1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7551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Форма проведения</w:t>
            </w:r>
            <w:r w:rsidRPr="00527551">
              <w:rPr>
                <w:rFonts w:ascii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527551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семинара </w:t>
            </w:r>
            <w:r w:rsidRPr="00527551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(п.3.5. Положения)</w:t>
            </w:r>
          </w:p>
        </w:tc>
      </w:tr>
      <w:tr w:rsidR="0087539E" w:rsidRPr="00527551">
        <w:trPr>
          <w:trHeight w:val="825"/>
        </w:trPr>
        <w:tc>
          <w:tcPr>
            <w:tcW w:w="3963" w:type="dxa"/>
            <w:vMerge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</w:tcPr>
          <w:p w:rsidR="0087539E" w:rsidRPr="00527551" w:rsidRDefault="0087539E">
            <w:pPr>
              <w:widowControl w:val="0"/>
              <w:rPr>
                <w:rFonts w:ascii="Times New Roman" w:eastAsia="Times New Roman" w:hAnsi="Times New Roman" w:cs="Times New Roman"/>
                <w:lang w:val="ru-RU" w:eastAsia="en-US"/>
              </w:rPr>
            </w:pPr>
          </w:p>
        </w:tc>
        <w:tc>
          <w:tcPr>
            <w:tcW w:w="969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:rsidR="0087539E" w:rsidRPr="00527551" w:rsidRDefault="00171F28">
            <w:pPr>
              <w:pStyle w:val="TableParagraph"/>
              <w:spacing w:line="24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755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Вceгo</w:t>
            </w:r>
            <w:proofErr w:type="spellEnd"/>
          </w:p>
        </w:tc>
        <w:tc>
          <w:tcPr>
            <w:tcW w:w="1587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:rsidR="0087539E" w:rsidRPr="00527551" w:rsidRDefault="00171F28">
            <w:pPr>
              <w:pStyle w:val="TableParagraph"/>
              <w:spacing w:line="246" w:lineRule="exact"/>
              <w:ind w:left="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755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Аудиторная</w:t>
            </w:r>
            <w:proofErr w:type="spellEnd"/>
          </w:p>
          <w:p w:rsidR="0087539E" w:rsidRPr="00527551" w:rsidRDefault="00171F28">
            <w:pPr>
              <w:pStyle w:val="TableParagraph"/>
              <w:spacing w:line="274" w:lineRule="exact"/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755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402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:rsidR="0087539E" w:rsidRPr="00527551" w:rsidRDefault="00171F28">
            <w:pPr>
              <w:pStyle w:val="TableParagraph"/>
              <w:spacing w:line="246" w:lineRule="exact"/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755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Самосто</w:t>
            </w:r>
            <w:proofErr w:type="spellEnd"/>
            <w:r w:rsidRPr="0052755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</w:t>
            </w:r>
          </w:p>
          <w:p w:rsidR="0087539E" w:rsidRPr="00527551" w:rsidRDefault="00171F28">
            <w:pPr>
              <w:pStyle w:val="TableParagraph"/>
              <w:ind w:left="126"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7551">
              <w:rPr>
                <w:rFonts w:ascii="Times New Roman" w:hAnsi="Times New Roman" w:cs="Times New Roman"/>
                <w:spacing w:val="-2"/>
                <w:w w:val="90"/>
                <w:sz w:val="24"/>
                <w:szCs w:val="24"/>
              </w:rPr>
              <w:t>ятельная</w:t>
            </w:r>
            <w:proofErr w:type="spellEnd"/>
            <w:r w:rsidRPr="00527551">
              <w:rPr>
                <w:rFonts w:ascii="Times New Roman" w:hAnsi="Times New Roman" w:cs="Times New Roman"/>
                <w:spacing w:val="-2"/>
                <w:w w:val="90"/>
                <w:sz w:val="24"/>
                <w:szCs w:val="24"/>
              </w:rPr>
              <w:t xml:space="preserve"> </w:t>
            </w:r>
            <w:proofErr w:type="spellStart"/>
            <w:r w:rsidRPr="0052755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2144" w:type="dxa"/>
            <w:vMerge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</w:tcPr>
          <w:p w:rsidR="0087539E" w:rsidRPr="00527551" w:rsidRDefault="0087539E">
            <w:pPr>
              <w:widowControl w:val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87539E" w:rsidRPr="00527551">
        <w:trPr>
          <w:trHeight w:val="247"/>
        </w:trPr>
        <w:tc>
          <w:tcPr>
            <w:tcW w:w="10065" w:type="dxa"/>
            <w:gridSpan w:val="5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:rsidR="0087539E" w:rsidRPr="00527551" w:rsidRDefault="00171F28">
            <w:pPr>
              <w:pStyle w:val="TableParagraph"/>
              <w:spacing w:line="224" w:lineRule="exact"/>
              <w:ind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755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Перв</w:t>
            </w:r>
            <w:r w:rsidRPr="00527551">
              <w:rPr>
                <w:rFonts w:ascii="Times New Roman" w:hAnsi="Times New Roman" w:cs="Times New Roman"/>
                <w:w w:val="95"/>
                <w:sz w:val="24"/>
                <w:szCs w:val="24"/>
              </w:rPr>
              <w:t>ый</w:t>
            </w:r>
            <w:proofErr w:type="spellEnd"/>
            <w:r w:rsidRPr="00527551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527551">
              <w:rPr>
                <w:rFonts w:ascii="Times New Roman" w:hAnsi="Times New Roman" w:cs="Times New Roman"/>
                <w:w w:val="95"/>
                <w:sz w:val="24"/>
                <w:szCs w:val="24"/>
              </w:rPr>
              <w:t>год</w:t>
            </w:r>
            <w:proofErr w:type="spellEnd"/>
            <w:r w:rsidRPr="00527551">
              <w:rPr>
                <w:rFonts w:ascii="Times New Roman" w:hAnsi="Times New Roman" w:cs="Times New Roman"/>
                <w:spacing w:val="-9"/>
                <w:w w:val="95"/>
                <w:sz w:val="24"/>
                <w:szCs w:val="24"/>
              </w:rPr>
              <w:t xml:space="preserve"> </w:t>
            </w:r>
            <w:proofErr w:type="spellStart"/>
            <w:r w:rsidRPr="00527551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</w:rPr>
              <w:t>обучен</w:t>
            </w:r>
            <w:r w:rsidRPr="0052755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ия</w:t>
            </w:r>
            <w:proofErr w:type="spellEnd"/>
          </w:p>
        </w:tc>
      </w:tr>
      <w:tr w:rsidR="000B1960" w:rsidRPr="00527551">
        <w:trPr>
          <w:trHeight w:val="486"/>
        </w:trPr>
        <w:tc>
          <w:tcPr>
            <w:tcW w:w="3963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:rsidR="000B1960" w:rsidRPr="00527551" w:rsidRDefault="000B1960" w:rsidP="000B1960">
            <w:pPr>
              <w:pStyle w:val="TableParagraph"/>
              <w:spacing w:line="253" w:lineRule="exact"/>
              <w:ind w:left="11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75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Особенности</w:t>
            </w:r>
            <w:r w:rsidRPr="00527551">
              <w:rPr>
                <w:rFonts w:ascii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5275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научной</w:t>
            </w:r>
            <w:r w:rsidRPr="00527551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5275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работы</w:t>
            </w:r>
            <w:r w:rsidRPr="00527551">
              <w:rPr>
                <w:rFonts w:ascii="Times New Roman" w:hAnsi="Times New Roman" w:cs="Times New Roman"/>
                <w:spacing w:val="75"/>
                <w:w w:val="150"/>
                <w:sz w:val="24"/>
                <w:szCs w:val="24"/>
                <w:lang w:val="ru-RU"/>
              </w:rPr>
              <w:t xml:space="preserve"> </w:t>
            </w:r>
            <w:r w:rsidRPr="00527551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и </w:t>
            </w:r>
            <w:r w:rsidRPr="0052755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этика</w:t>
            </w:r>
            <w:r w:rsidRPr="00527551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52755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научного</w:t>
            </w:r>
            <w:r w:rsidRPr="0052755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52755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труда.</w:t>
            </w:r>
            <w:r w:rsidRPr="00527551">
              <w:rPr>
                <w:rFonts w:ascii="Times New Roman" w:hAnsi="Times New Roman" w:cs="Times New Roman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52755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Категории</w:t>
            </w:r>
            <w:r w:rsidRPr="00527551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  <w:lang w:val="ru-RU"/>
              </w:rPr>
              <w:t xml:space="preserve"> </w:t>
            </w:r>
            <w:r w:rsidRPr="00527551">
              <w:rPr>
                <w:rFonts w:ascii="Times New Roman" w:hAnsi="Times New Roman" w:cs="Times New Roman"/>
                <w:color w:val="0E0E0E"/>
                <w:w w:val="105"/>
                <w:sz w:val="24"/>
                <w:szCs w:val="24"/>
                <w:lang w:val="ru-RU"/>
              </w:rPr>
              <w:t xml:space="preserve">и </w:t>
            </w:r>
            <w:r w:rsidRPr="0052755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понятия научной работы. </w:t>
            </w:r>
            <w:r w:rsidRPr="0052755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Методологический аппарат </w:t>
            </w:r>
            <w:r w:rsidRPr="0052755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научного исследования. Отбор и оценка</w:t>
            </w:r>
            <w:r w:rsidRPr="00527551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  <w:lang w:val="ru-RU"/>
              </w:rPr>
              <w:t xml:space="preserve"> </w:t>
            </w:r>
            <w:r w:rsidRPr="0052755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фактического материала</w:t>
            </w:r>
            <w:r w:rsidRPr="0052755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>.</w:t>
            </w:r>
          </w:p>
          <w:p w:rsidR="000B1960" w:rsidRPr="00527551" w:rsidRDefault="000B1960" w:rsidP="000B1960">
            <w:pPr>
              <w:pStyle w:val="TableParagraph"/>
              <w:tabs>
                <w:tab w:val="left" w:pos="1377"/>
                <w:tab w:val="left" w:pos="1799"/>
                <w:tab w:val="left" w:pos="2321"/>
                <w:tab w:val="left" w:pos="2690"/>
                <w:tab w:val="left" w:pos="3615"/>
                <w:tab w:val="left" w:pos="3663"/>
              </w:tabs>
              <w:spacing w:line="274" w:lineRule="exact"/>
              <w:ind w:left="117" w:right="84" w:hanging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75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Сбор</w:t>
            </w:r>
            <w:r w:rsidRPr="00527551">
              <w:rPr>
                <w:rFonts w:ascii="Times New Roman" w:hAnsi="Times New Roman" w:cs="Times New Roman"/>
                <w:spacing w:val="53"/>
                <w:w w:val="150"/>
                <w:sz w:val="24"/>
                <w:szCs w:val="24"/>
                <w:lang w:val="ru-RU"/>
              </w:rPr>
              <w:t xml:space="preserve"> </w:t>
            </w:r>
            <w:r w:rsidRPr="0052755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первичной</w:t>
            </w:r>
            <w:r w:rsidRPr="00527551">
              <w:rPr>
                <w:rFonts w:ascii="Times New Roman" w:hAnsi="Times New Roman" w:cs="Times New Roman"/>
                <w:bCs/>
                <w:spacing w:val="52"/>
                <w:w w:val="150"/>
                <w:sz w:val="24"/>
                <w:szCs w:val="24"/>
                <w:lang w:val="ru-RU"/>
              </w:rPr>
              <w:t xml:space="preserve"> </w:t>
            </w:r>
            <w:r w:rsidRPr="00527551">
              <w:rPr>
                <w:rFonts w:ascii="Times New Roman" w:hAnsi="Times New Roman" w:cs="Times New Roman"/>
                <w:bCs/>
                <w:spacing w:val="-2"/>
                <w:sz w:val="24"/>
                <w:szCs w:val="24"/>
                <w:lang w:val="ru-RU"/>
              </w:rPr>
              <w:t>научной</w:t>
            </w:r>
            <w:r w:rsidRPr="0052755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информации, </w:t>
            </w:r>
            <w:r w:rsidRPr="00527551">
              <w:rPr>
                <w:rFonts w:ascii="Times New Roman" w:hAnsi="Times New Roman" w:cs="Times New Roman"/>
                <w:spacing w:val="-6"/>
                <w:w w:val="105"/>
                <w:sz w:val="24"/>
                <w:szCs w:val="24"/>
                <w:lang w:val="ru-RU"/>
              </w:rPr>
              <w:t>ее</w:t>
            </w:r>
            <w:r w:rsidRPr="005275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2755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фиксация </w:t>
            </w:r>
            <w:r w:rsidRPr="00527551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  <w:lang w:val="ru-RU"/>
              </w:rPr>
              <w:t xml:space="preserve">и </w:t>
            </w:r>
            <w:r w:rsidRPr="0052755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>хранение. Структура научно</w:t>
            </w:r>
            <w:r w:rsidRPr="00527551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  <w:lang w:val="ru-RU"/>
              </w:rPr>
              <w:t>-</w:t>
            </w:r>
            <w:r w:rsidRPr="0052755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исследовательской работы. </w:t>
            </w:r>
          </w:p>
          <w:p w:rsidR="000B1960" w:rsidRPr="00527551" w:rsidRDefault="000B1960" w:rsidP="000B1960">
            <w:pPr>
              <w:pStyle w:val="TableParagraph"/>
              <w:tabs>
                <w:tab w:val="left" w:pos="1377"/>
                <w:tab w:val="left" w:pos="1799"/>
                <w:tab w:val="left" w:pos="2321"/>
                <w:tab w:val="left" w:pos="2690"/>
                <w:tab w:val="left" w:pos="3615"/>
                <w:tab w:val="left" w:pos="3663"/>
              </w:tabs>
              <w:spacing w:line="274" w:lineRule="exact"/>
              <w:ind w:left="117" w:right="84" w:hanging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755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Требования </w:t>
            </w:r>
            <w:r w:rsidRPr="00527551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  <w:lang w:val="ru-RU"/>
              </w:rPr>
              <w:t xml:space="preserve">к </w:t>
            </w:r>
            <w:r w:rsidRPr="0052755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>научно</w:t>
            </w:r>
            <w:r w:rsidRPr="00527551">
              <w:rPr>
                <w:rFonts w:ascii="Times New Roman" w:hAnsi="Times New Roman" w:cs="Times New Roman"/>
                <w:color w:val="0C0C0C"/>
                <w:spacing w:val="-10"/>
                <w:w w:val="105"/>
                <w:sz w:val="24"/>
                <w:szCs w:val="24"/>
                <w:lang w:val="ru-RU"/>
              </w:rPr>
              <w:t>-</w:t>
            </w:r>
            <w:r w:rsidRPr="0052755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>исследовательским</w:t>
            </w:r>
            <w:r w:rsidRPr="00527551">
              <w:rPr>
                <w:rFonts w:ascii="Times New Roman" w:hAnsi="Times New Roman" w:cs="Times New Roman"/>
                <w:spacing w:val="8"/>
                <w:w w:val="105"/>
                <w:sz w:val="24"/>
                <w:szCs w:val="24"/>
                <w:lang w:val="ru-RU"/>
              </w:rPr>
              <w:t xml:space="preserve"> </w:t>
            </w:r>
            <w:r w:rsidRPr="0052755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>работам.</w:t>
            </w:r>
          </w:p>
        </w:tc>
        <w:tc>
          <w:tcPr>
            <w:tcW w:w="969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:rsidR="000B1960" w:rsidRPr="00527551" w:rsidRDefault="000B1960" w:rsidP="000B1960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75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275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87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:rsidR="000B1960" w:rsidRPr="00527551" w:rsidRDefault="000B1960" w:rsidP="000B1960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55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02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:rsidR="000B1960" w:rsidRPr="00527551" w:rsidRDefault="000B1960" w:rsidP="000B1960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75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275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144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:rsidR="000B1960" w:rsidRPr="00527551" w:rsidRDefault="000B1960" w:rsidP="000B1960">
            <w:pPr>
              <w:pStyle w:val="TableParagraph"/>
              <w:ind w:left="1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7551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Дискуссии </w:t>
            </w:r>
            <w:r w:rsidRPr="00527551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по </w:t>
            </w:r>
            <w:r w:rsidRPr="00527551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современным проблемам соответствующей области науки </w:t>
            </w:r>
            <w:r w:rsidRPr="00527551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и </w:t>
            </w:r>
            <w:r w:rsidRPr="00527551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философским проблемам развития общества.</w:t>
            </w:r>
            <w:r w:rsidRPr="005275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0B1960" w:rsidRPr="00527551" w:rsidRDefault="000B1960" w:rsidP="000B1960">
            <w:pPr>
              <w:pStyle w:val="TableParagraph"/>
              <w:ind w:left="1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75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Мастер-</w:t>
            </w:r>
            <w:r w:rsidRPr="00527551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классы </w:t>
            </w:r>
            <w:r w:rsidRPr="00527551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по </w:t>
            </w:r>
            <w:r w:rsidRPr="00527551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методологии </w:t>
            </w:r>
            <w:r w:rsidRPr="005275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исследований, видам и методам</w:t>
            </w:r>
            <w:r w:rsidRPr="00527551">
              <w:rPr>
                <w:rFonts w:ascii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527551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анализа</w:t>
            </w:r>
          </w:p>
        </w:tc>
      </w:tr>
      <w:tr w:rsidR="000B1960" w:rsidRPr="00527551">
        <w:trPr>
          <w:trHeight w:val="486"/>
        </w:trPr>
        <w:tc>
          <w:tcPr>
            <w:tcW w:w="3963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:rsidR="000B1960" w:rsidRPr="00527551" w:rsidRDefault="000B1960" w:rsidP="000B1960">
            <w:pPr>
              <w:pStyle w:val="TableParagraph"/>
              <w:tabs>
                <w:tab w:val="left" w:pos="1760"/>
                <w:tab w:val="left" w:pos="2443"/>
                <w:tab w:val="left" w:pos="3603"/>
              </w:tabs>
              <w:ind w:left="103" w:right="95" w:firstLine="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527551">
              <w:rPr>
                <w:rFonts w:ascii="Times New Roman" w:hAnsi="Times New Roman" w:cs="Times New Roman"/>
                <w:bCs/>
                <w:spacing w:val="-2"/>
                <w:w w:val="105"/>
                <w:sz w:val="24"/>
                <w:szCs w:val="24"/>
                <w:lang w:val="ru-RU"/>
              </w:rPr>
              <w:t xml:space="preserve">Аналитическое </w:t>
            </w:r>
            <w:r w:rsidRPr="00527551">
              <w:rPr>
                <w:rFonts w:ascii="Times New Roman" w:hAnsi="Times New Roman" w:cs="Times New Roman"/>
                <w:bCs/>
                <w:spacing w:val="-51"/>
                <w:sz w:val="24"/>
                <w:szCs w:val="24"/>
                <w:lang w:val="ru-RU"/>
              </w:rPr>
              <w:t xml:space="preserve"> </w:t>
            </w:r>
            <w:r w:rsidRPr="00527551">
              <w:rPr>
                <w:rFonts w:ascii="Times New Roman" w:hAnsi="Times New Roman" w:cs="Times New Roman"/>
                <w:bCs/>
                <w:spacing w:val="-2"/>
                <w:sz w:val="24"/>
                <w:szCs w:val="24"/>
                <w:lang w:val="ru-RU"/>
              </w:rPr>
              <w:t>обеспечение</w:t>
            </w:r>
            <w:proofErr w:type="gramEnd"/>
            <w:r w:rsidRPr="00527551">
              <w:rPr>
                <w:rFonts w:ascii="Times New Roman" w:hAnsi="Times New Roman" w:cs="Times New Roman"/>
                <w:bCs/>
                <w:spacing w:val="-2"/>
                <w:sz w:val="24"/>
                <w:szCs w:val="24"/>
                <w:lang w:val="ru-RU"/>
              </w:rPr>
              <w:t xml:space="preserve"> </w:t>
            </w:r>
            <w:r w:rsidRPr="0052755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научно-исследовательской деятельности, математические </w:t>
            </w:r>
            <w:r w:rsidRPr="00527551">
              <w:rPr>
                <w:rFonts w:ascii="Times New Roman" w:hAnsi="Times New Roman" w:cs="Times New Roman"/>
                <w:spacing w:val="-51"/>
                <w:sz w:val="24"/>
                <w:szCs w:val="24"/>
                <w:lang w:val="ru-RU"/>
              </w:rPr>
              <w:t xml:space="preserve"> </w:t>
            </w:r>
            <w:r w:rsidRPr="00527551">
              <w:rPr>
                <w:rFonts w:ascii="Times New Roman" w:hAnsi="Times New Roman" w:cs="Times New Roman"/>
                <w:spacing w:val="-14"/>
                <w:w w:val="105"/>
                <w:sz w:val="24"/>
                <w:szCs w:val="24"/>
                <w:lang w:val="ru-RU"/>
              </w:rPr>
              <w:t xml:space="preserve">и </w:t>
            </w:r>
            <w:r w:rsidRPr="0052755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инструментальные методы </w:t>
            </w:r>
            <w:r w:rsidRPr="00527551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  <w:lang w:val="ru-RU"/>
              </w:rPr>
              <w:t xml:space="preserve">и </w:t>
            </w:r>
            <w:r w:rsidRPr="0052755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модели научного исследования. </w:t>
            </w:r>
            <w:r w:rsidRPr="00527551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Базы </w:t>
            </w:r>
            <w:r w:rsidRPr="00527551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данных </w:t>
            </w:r>
            <w:r w:rsidRPr="00527551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и </w:t>
            </w:r>
            <w:r w:rsidRPr="00527551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ресурсы</w:t>
            </w:r>
            <w:r w:rsidRPr="005275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Библиотечно-</w:t>
            </w:r>
            <w:r w:rsidRPr="0052755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информационного комплекса Финансового университета. Работа </w:t>
            </w:r>
            <w:r w:rsidRPr="00527551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  <w:lang w:val="ru-RU"/>
              </w:rPr>
              <w:t xml:space="preserve">с </w:t>
            </w:r>
            <w:r w:rsidRPr="0052755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информационными источниками. </w:t>
            </w:r>
          </w:p>
          <w:p w:rsidR="000B1960" w:rsidRPr="00527551" w:rsidRDefault="000B1960" w:rsidP="000B1960">
            <w:pPr>
              <w:pStyle w:val="TableParagraph"/>
              <w:tabs>
                <w:tab w:val="left" w:pos="2846"/>
              </w:tabs>
              <w:spacing w:line="274" w:lineRule="exact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755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Классификация научных </w:t>
            </w:r>
            <w:r w:rsidRPr="00527551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  <w:lang w:val="ru-RU"/>
              </w:rPr>
              <w:t xml:space="preserve">и </w:t>
            </w:r>
            <w:r w:rsidRPr="00527551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учебных изданий.</w:t>
            </w:r>
          </w:p>
          <w:p w:rsidR="000B1960" w:rsidRPr="00527551" w:rsidRDefault="000B1960" w:rsidP="000B1960">
            <w:pPr>
              <w:pStyle w:val="TableParagraph"/>
              <w:tabs>
                <w:tab w:val="left" w:pos="2483"/>
                <w:tab w:val="left" w:pos="3147"/>
                <w:tab w:val="left" w:pos="3622"/>
              </w:tabs>
              <w:spacing w:before="4" w:line="228" w:lineRule="auto"/>
              <w:ind w:left="121" w:right="72" w:firstLine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551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Библиографический </w:t>
            </w:r>
            <w:r w:rsidRPr="00527551"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  <w:lang w:val="ru-RU"/>
              </w:rPr>
              <w:t xml:space="preserve">поиск </w:t>
            </w:r>
            <w:r w:rsidRPr="00527551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литературных </w:t>
            </w:r>
            <w:r w:rsidRPr="00527551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  <w:lang w:val="ru-RU"/>
              </w:rPr>
              <w:t xml:space="preserve">источников. </w:t>
            </w:r>
            <w:r w:rsidRPr="005275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Рекомендации по</w:t>
            </w:r>
            <w:r w:rsidRPr="00527551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275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использованию </w:t>
            </w:r>
            <w:r w:rsidRPr="00527551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источников</w:t>
            </w:r>
            <w:r w:rsidRPr="00527551"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527551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научной</w:t>
            </w:r>
            <w:r w:rsidRPr="00527551"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527551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информации. </w:t>
            </w:r>
            <w:r w:rsidRPr="005275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Электронные библиотеки для поиска научной литературы (работа с информационными базами </w:t>
            </w:r>
            <w:r w:rsidRPr="005275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данных, например </w:t>
            </w:r>
            <w:r w:rsidRPr="00527551">
              <w:rPr>
                <w:rFonts w:ascii="Times New Roman" w:hAnsi="Times New Roman" w:cs="Times New Roman"/>
                <w:sz w:val="24"/>
                <w:szCs w:val="24"/>
              </w:rPr>
              <w:t>Bloomberg</w:t>
            </w:r>
            <w:r w:rsidRPr="005275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др.), требования (ГОСТ),</w:t>
            </w:r>
            <w:r w:rsidRPr="00527551">
              <w:rPr>
                <w:rFonts w:ascii="Times New Roman" w:hAnsi="Times New Roman" w:cs="Times New Roman"/>
                <w:spacing w:val="67"/>
                <w:w w:val="150"/>
                <w:sz w:val="24"/>
                <w:szCs w:val="24"/>
                <w:lang w:val="ru-RU"/>
              </w:rPr>
              <w:t xml:space="preserve"> </w:t>
            </w:r>
            <w:r w:rsidRPr="00527551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предъявляемые </w:t>
            </w:r>
            <w:r w:rsidRPr="00527551">
              <w:rPr>
                <w:rFonts w:ascii="Times New Roman" w:hAnsi="Times New Roman" w:cs="Times New Roman"/>
                <w:spacing w:val="-16"/>
                <w:sz w:val="24"/>
                <w:szCs w:val="24"/>
                <w:lang w:val="ru-RU"/>
              </w:rPr>
              <w:t xml:space="preserve">к </w:t>
            </w:r>
            <w:r w:rsidRPr="00527551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оформлению </w:t>
            </w:r>
            <w:r w:rsidRPr="0052755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BKP.</w:t>
            </w:r>
          </w:p>
        </w:tc>
        <w:tc>
          <w:tcPr>
            <w:tcW w:w="969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:rsidR="000B1960" w:rsidRPr="00527551" w:rsidRDefault="000B1960" w:rsidP="000B1960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7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Pr="005275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587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:rsidR="000B1960" w:rsidRPr="00527551" w:rsidRDefault="000B1960" w:rsidP="000B1960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55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02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:rsidR="000B1960" w:rsidRPr="00527551" w:rsidRDefault="000B1960" w:rsidP="000B1960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75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275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144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:rsidR="000B1960" w:rsidRPr="00527551" w:rsidRDefault="000B1960" w:rsidP="000B1960">
            <w:pPr>
              <w:pStyle w:val="TableParagraph"/>
              <w:tabs>
                <w:tab w:val="left" w:pos="2319"/>
              </w:tabs>
              <w:spacing w:line="252" w:lineRule="auto"/>
              <w:ind w:left="109" w:right="91" w:firstLine="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7551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Мастер-классы </w:t>
            </w:r>
            <w:r w:rsidRPr="00527551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и </w:t>
            </w:r>
            <w:r w:rsidRPr="00527551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презентации.</w:t>
            </w:r>
          </w:p>
          <w:p w:rsidR="000B1960" w:rsidRPr="00527551" w:rsidRDefault="000B1960" w:rsidP="000B196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B1960" w:rsidRPr="00527551" w:rsidRDefault="000B1960" w:rsidP="000B1960">
            <w:pPr>
              <w:pStyle w:val="TableParagraph"/>
              <w:spacing w:line="258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75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Кейсы,</w:t>
            </w:r>
            <w:r w:rsidRPr="00527551">
              <w:rPr>
                <w:rFonts w:ascii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5275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деловые</w:t>
            </w:r>
            <w:r w:rsidRPr="00527551">
              <w:rPr>
                <w:rFonts w:ascii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5275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игры</w:t>
            </w:r>
            <w:r w:rsidRPr="00527551">
              <w:rPr>
                <w:rFonts w:ascii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527551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и </w:t>
            </w:r>
            <w:r w:rsidRPr="00527551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дискуссии </w:t>
            </w:r>
            <w:r w:rsidRPr="00527551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по </w:t>
            </w:r>
            <w:r w:rsidRPr="00527551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актуальным проблемам</w:t>
            </w:r>
            <w:r w:rsidRPr="0052755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соответствующей</w:t>
            </w:r>
            <w:r w:rsidRPr="00527551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области науки </w:t>
            </w:r>
            <w:r w:rsidRPr="00527551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и</w:t>
            </w:r>
            <w:r w:rsidRPr="005275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подготовки</w:t>
            </w:r>
            <w:r w:rsidRPr="00527551">
              <w:rPr>
                <w:rFonts w:ascii="Times New Roman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52755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BKP</w:t>
            </w:r>
            <w:r w:rsidRPr="00527551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. </w:t>
            </w:r>
          </w:p>
          <w:p w:rsidR="000B1960" w:rsidRPr="00527551" w:rsidRDefault="000B1960" w:rsidP="000B196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B1960" w:rsidRPr="00527551">
        <w:trPr>
          <w:trHeight w:val="486"/>
        </w:trPr>
        <w:tc>
          <w:tcPr>
            <w:tcW w:w="3963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:rsidR="000B1960" w:rsidRPr="00527551" w:rsidRDefault="000B1960" w:rsidP="000B1960">
            <w:pPr>
              <w:pStyle w:val="TableParagraph"/>
              <w:spacing w:line="250" w:lineRule="exact"/>
              <w:ind w:left="12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75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Научная</w:t>
            </w:r>
            <w:r w:rsidRPr="00527551">
              <w:rPr>
                <w:rFonts w:ascii="Times New Roman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5275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гипотеза</w:t>
            </w:r>
            <w:r w:rsidRPr="00527551">
              <w:rPr>
                <w:rFonts w:ascii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527551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исследования.</w:t>
            </w:r>
          </w:p>
          <w:p w:rsidR="000B1960" w:rsidRPr="00527551" w:rsidRDefault="000B1960" w:rsidP="000B1960">
            <w:pPr>
              <w:pStyle w:val="TableParagraph"/>
              <w:tabs>
                <w:tab w:val="left" w:pos="3149"/>
              </w:tabs>
              <w:spacing w:before="2" w:line="228" w:lineRule="auto"/>
              <w:ind w:left="116" w:right="71" w:firstLine="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75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Актуальность и новизна темы, общая информация о состоянии разработок по теме, связь данной работы с другими научно</w:t>
            </w:r>
            <w:r w:rsidRPr="00527551">
              <w:rPr>
                <w:rFonts w:ascii="Times New Roman" w:hAnsi="Times New Roman" w:cs="Times New Roman"/>
                <w:color w:val="0C0C0C"/>
                <w:sz w:val="24"/>
                <w:szCs w:val="24"/>
                <w:lang w:val="ru-RU"/>
              </w:rPr>
              <w:t>-</w:t>
            </w:r>
            <w:r w:rsidRPr="005275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исследовательскими работами, цель работы и решаемые задачи, объект </w:t>
            </w:r>
            <w:r w:rsidRPr="00527551">
              <w:rPr>
                <w:rFonts w:ascii="Times New Roman" w:hAnsi="Times New Roman" w:cs="Times New Roman"/>
                <w:color w:val="0F0F0F"/>
                <w:sz w:val="24"/>
                <w:szCs w:val="24"/>
                <w:lang w:val="ru-RU"/>
              </w:rPr>
              <w:t xml:space="preserve">и </w:t>
            </w:r>
            <w:r w:rsidRPr="005275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предмет, методика </w:t>
            </w:r>
            <w:r w:rsidRPr="00527551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исследования, </w:t>
            </w:r>
            <w:r w:rsidRPr="00527551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  <w:lang w:val="ru-RU"/>
              </w:rPr>
              <w:t xml:space="preserve">обзор </w:t>
            </w:r>
            <w:r w:rsidRPr="00527551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информационной </w:t>
            </w:r>
            <w:r w:rsidRPr="00527551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базы </w:t>
            </w:r>
            <w:r w:rsidRPr="00527551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исследования.</w:t>
            </w:r>
          </w:p>
        </w:tc>
        <w:tc>
          <w:tcPr>
            <w:tcW w:w="969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:rsidR="000B1960" w:rsidRPr="00527551" w:rsidRDefault="000B1960" w:rsidP="000B1960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75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1587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:rsidR="000B1960" w:rsidRPr="00527551" w:rsidRDefault="000B1960" w:rsidP="000B1960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55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02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:rsidR="000B1960" w:rsidRPr="00527551" w:rsidRDefault="000B1960" w:rsidP="000B1960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75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275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144" w:type="dxa"/>
            <w:vMerge w:val="restart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:rsidR="000B1960" w:rsidRPr="00527551" w:rsidRDefault="000B1960" w:rsidP="000B1960">
            <w:pPr>
              <w:pStyle w:val="TableParagraph"/>
              <w:spacing w:before="19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755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>Тренинги,</w:t>
            </w:r>
          </w:p>
          <w:p w:rsidR="000B1960" w:rsidRPr="00527551" w:rsidRDefault="000B1960" w:rsidP="000B1960">
            <w:pPr>
              <w:pStyle w:val="TableParagraph"/>
              <w:tabs>
                <w:tab w:val="left" w:pos="1359"/>
              </w:tabs>
              <w:spacing w:before="76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7551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>коллоквиум</w:t>
            </w:r>
            <w:r w:rsidRPr="0052755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ы</w:t>
            </w:r>
            <w:r w:rsidRPr="00527551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  <w:lang w:val="ru-RU"/>
              </w:rPr>
              <w:t xml:space="preserve"> </w:t>
            </w:r>
            <w:r w:rsidRPr="00527551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  <w:lang w:val="ru-RU"/>
              </w:rPr>
              <w:t xml:space="preserve">по </w:t>
            </w:r>
            <w:r w:rsidRPr="00527551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обсуждению материалов периодических </w:t>
            </w:r>
            <w:r w:rsidRPr="005275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отечественных и зарубежных</w:t>
            </w:r>
            <w:r w:rsidRPr="00527551">
              <w:rPr>
                <w:rFonts w:ascii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5275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научных </w:t>
            </w:r>
            <w:r w:rsidRPr="00527551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изданий.</w:t>
            </w:r>
          </w:p>
          <w:p w:rsidR="000B1960" w:rsidRPr="00527551" w:rsidRDefault="000B1960" w:rsidP="000B1960">
            <w:pPr>
              <w:pStyle w:val="TableParagraph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B1960" w:rsidRPr="00527551" w:rsidRDefault="000B1960" w:rsidP="000B1960">
            <w:pPr>
              <w:pStyle w:val="TableParagraph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75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Другие активные и </w:t>
            </w:r>
            <w:r w:rsidRPr="00527551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  <w:lang w:val="ru-RU"/>
              </w:rPr>
              <w:t>интерактивные</w:t>
            </w:r>
            <w:r w:rsidRPr="005275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27551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  <w:lang w:val="ru-RU"/>
              </w:rPr>
              <w:t xml:space="preserve">формы </w:t>
            </w:r>
            <w:r w:rsidRPr="005275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проведения занятий.</w:t>
            </w:r>
          </w:p>
        </w:tc>
      </w:tr>
      <w:tr w:rsidR="000B1960" w:rsidRPr="00527551">
        <w:trPr>
          <w:trHeight w:val="486"/>
        </w:trPr>
        <w:tc>
          <w:tcPr>
            <w:tcW w:w="3963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:rsidR="000B1960" w:rsidRPr="00527551" w:rsidRDefault="000B1960" w:rsidP="000B1960">
            <w:pPr>
              <w:pStyle w:val="TableParagraph"/>
              <w:spacing w:line="250" w:lineRule="exact"/>
              <w:ind w:left="12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75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Научная</w:t>
            </w:r>
            <w:r w:rsidRPr="00527551">
              <w:rPr>
                <w:rFonts w:ascii="Times New Roman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5275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статья</w:t>
            </w:r>
            <w:r w:rsidRPr="00527551">
              <w:rPr>
                <w:rFonts w:ascii="Times New Roman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5275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</w:t>
            </w:r>
            <w:r w:rsidRPr="00527551">
              <w:rPr>
                <w:rFonts w:ascii="Times New Roman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5275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один</w:t>
            </w:r>
            <w:r w:rsidRPr="00527551">
              <w:rPr>
                <w:rFonts w:ascii="Times New Roman" w:hAnsi="Times New Roman" w:cs="Times New Roman"/>
                <w:spacing w:val="52"/>
                <w:sz w:val="24"/>
                <w:szCs w:val="24"/>
                <w:lang w:val="ru-RU"/>
              </w:rPr>
              <w:t xml:space="preserve"> </w:t>
            </w:r>
            <w:r w:rsidRPr="00527551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из </w:t>
            </w:r>
            <w:r w:rsidRPr="005275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основных видов научной работы (объем, структурные элементы статьи). Составление тезисов. Подготовка презентации работы. Требования к докладу и </w:t>
            </w:r>
            <w:r w:rsidRPr="00527551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электронной </w:t>
            </w:r>
            <w:r w:rsidRPr="00527551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  <w:lang w:val="ru-RU"/>
              </w:rPr>
              <w:t xml:space="preserve">презентации. </w:t>
            </w:r>
            <w:r w:rsidRPr="00527551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Рецензирование. </w:t>
            </w:r>
            <w:r w:rsidRPr="00527551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  <w:lang w:val="ru-RU"/>
              </w:rPr>
              <w:t xml:space="preserve">Процедура </w:t>
            </w:r>
            <w:r w:rsidRPr="005275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публичного выступления на круглом столе, семинаре, конференции. Психологический </w:t>
            </w:r>
            <w:r w:rsidRPr="00527551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аспект</w:t>
            </w:r>
            <w:r w:rsidRPr="005275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27551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готовности</w:t>
            </w:r>
            <w:r w:rsidRPr="00527551">
              <w:rPr>
                <w:rFonts w:ascii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527551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к выступлению.</w:t>
            </w:r>
          </w:p>
          <w:p w:rsidR="000B1960" w:rsidRPr="00527551" w:rsidRDefault="000B1960" w:rsidP="000B1960">
            <w:pPr>
              <w:pStyle w:val="TableParagraph"/>
              <w:spacing w:line="250" w:lineRule="exact"/>
              <w:ind w:left="12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7551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Культура</w:t>
            </w:r>
            <w:r w:rsidRPr="00527551">
              <w:rPr>
                <w:rFonts w:ascii="Times New Roman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527551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выступления</w:t>
            </w:r>
            <w:r w:rsidRPr="00527551">
              <w:rPr>
                <w:rFonts w:ascii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527551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и</w:t>
            </w:r>
            <w:r w:rsidRPr="00527551">
              <w:rPr>
                <w:rFonts w:ascii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527551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ведения дискуссии.</w:t>
            </w:r>
          </w:p>
        </w:tc>
        <w:tc>
          <w:tcPr>
            <w:tcW w:w="969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:rsidR="000B1960" w:rsidRPr="00527551" w:rsidRDefault="000B1960" w:rsidP="000B1960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75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1587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:rsidR="000B1960" w:rsidRPr="00527551" w:rsidRDefault="000B1960" w:rsidP="000B1960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55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02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:rsidR="000B1960" w:rsidRPr="00527551" w:rsidRDefault="000B1960" w:rsidP="000B1960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75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275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144" w:type="dxa"/>
            <w:vMerge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</w:tcPr>
          <w:p w:rsidR="000B1960" w:rsidRPr="00527551" w:rsidRDefault="000B1960" w:rsidP="000B1960">
            <w:pPr>
              <w:widowControl w:val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87539E" w:rsidRPr="00527551">
        <w:trPr>
          <w:trHeight w:val="257"/>
        </w:trPr>
        <w:tc>
          <w:tcPr>
            <w:tcW w:w="10065" w:type="dxa"/>
            <w:gridSpan w:val="5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:rsidR="0087539E" w:rsidRPr="00527551" w:rsidRDefault="00171F28">
            <w:pPr>
              <w:pStyle w:val="TableParagraph"/>
              <w:spacing w:line="237" w:lineRule="exact"/>
              <w:ind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755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Вто</w:t>
            </w:r>
            <w:r w:rsidRPr="00527551">
              <w:rPr>
                <w:rFonts w:ascii="Times New Roman" w:hAnsi="Times New Roman" w:cs="Times New Roman"/>
                <w:w w:val="90"/>
                <w:sz w:val="24"/>
                <w:szCs w:val="24"/>
              </w:rPr>
              <w:t>рой</w:t>
            </w:r>
            <w:proofErr w:type="spellEnd"/>
            <w:r w:rsidRPr="00527551">
              <w:rPr>
                <w:rFonts w:ascii="Times New Roman" w:hAnsi="Times New Roman" w:cs="Times New Roman"/>
                <w:spacing w:val="-1"/>
                <w:w w:val="90"/>
                <w:sz w:val="24"/>
                <w:szCs w:val="24"/>
              </w:rPr>
              <w:t xml:space="preserve"> </w:t>
            </w:r>
            <w:proofErr w:type="spellStart"/>
            <w:r w:rsidRPr="00527551">
              <w:rPr>
                <w:rFonts w:ascii="Times New Roman" w:hAnsi="Times New Roman" w:cs="Times New Roman"/>
                <w:w w:val="90"/>
                <w:sz w:val="24"/>
                <w:szCs w:val="24"/>
              </w:rPr>
              <w:t>год</w:t>
            </w:r>
            <w:proofErr w:type="spellEnd"/>
            <w:r w:rsidRPr="00527551"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proofErr w:type="spellStart"/>
            <w:r w:rsidRPr="00527551">
              <w:rPr>
                <w:rFonts w:ascii="Times New Roman" w:hAnsi="Times New Roman" w:cs="Times New Roman"/>
                <w:spacing w:val="-2"/>
                <w:w w:val="90"/>
                <w:sz w:val="24"/>
                <w:szCs w:val="24"/>
              </w:rPr>
              <w:t>обучени</w:t>
            </w:r>
            <w:r w:rsidRPr="00527551">
              <w:rPr>
                <w:rFonts w:ascii="Times New Roman" w:hAnsi="Times New Roman" w:cs="Times New Roman"/>
                <w:w w:val="97"/>
                <w:sz w:val="24"/>
                <w:szCs w:val="24"/>
              </w:rPr>
              <w:t>я</w:t>
            </w:r>
            <w:proofErr w:type="spellEnd"/>
          </w:p>
        </w:tc>
      </w:tr>
      <w:tr w:rsidR="000B1960" w:rsidRPr="00527551">
        <w:trPr>
          <w:trHeight w:val="477"/>
        </w:trPr>
        <w:tc>
          <w:tcPr>
            <w:tcW w:w="3963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:rsidR="000B1960" w:rsidRPr="00527551" w:rsidRDefault="000B1960" w:rsidP="000B1960">
            <w:pPr>
              <w:pStyle w:val="TableParagraph"/>
              <w:spacing w:line="248" w:lineRule="exact"/>
              <w:ind w:left="11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75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результатов анализа</w:t>
            </w:r>
          </w:p>
          <w:p w:rsidR="000B1960" w:rsidRPr="00527551" w:rsidRDefault="000B1960" w:rsidP="000B1960">
            <w:pPr>
              <w:pStyle w:val="TableParagraph"/>
              <w:spacing w:line="228" w:lineRule="auto"/>
              <w:ind w:left="116" w:right="9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75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проблемы в объекте научного </w:t>
            </w:r>
            <w:r w:rsidRPr="00527551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исследования.</w:t>
            </w:r>
          </w:p>
          <w:p w:rsidR="000B1960" w:rsidRPr="00527551" w:rsidRDefault="000B1960" w:rsidP="000B1960">
            <w:pPr>
              <w:pStyle w:val="TableParagraph"/>
              <w:ind w:left="12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75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Анализ специальной области </w:t>
            </w:r>
            <w:r w:rsidRPr="00527551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исследовании.</w:t>
            </w:r>
            <w:r w:rsidRPr="00527551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527551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Рубрикация</w:t>
            </w:r>
            <w:r w:rsidRPr="00527551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527551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текста. </w:t>
            </w:r>
            <w:r w:rsidRPr="00527551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Построение</w:t>
            </w:r>
            <w:r w:rsidRPr="00527551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  <w:lang w:val="ru-RU"/>
              </w:rPr>
              <w:t xml:space="preserve"> </w:t>
            </w:r>
            <w:r w:rsidRPr="00527551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гистограмм,</w:t>
            </w:r>
            <w:r w:rsidRPr="00527551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  <w:lang w:val="ru-RU"/>
              </w:rPr>
              <w:t xml:space="preserve"> </w:t>
            </w:r>
            <w:r w:rsidRPr="00527551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диаграмм. </w:t>
            </w:r>
            <w:r w:rsidRPr="005275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Язык, стиль </w:t>
            </w:r>
            <w:r w:rsidRPr="00527551">
              <w:rPr>
                <w:rFonts w:ascii="Times New Roman" w:hAnsi="Times New Roman" w:cs="Times New Roman"/>
                <w:sz w:val="24"/>
                <w:szCs w:val="24"/>
              </w:rPr>
              <w:t>BKP</w:t>
            </w:r>
            <w:r w:rsidRPr="005275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69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:rsidR="000B1960" w:rsidRPr="00527551" w:rsidRDefault="000B1960" w:rsidP="000B1960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75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275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587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:rsidR="000B1960" w:rsidRPr="00527551" w:rsidRDefault="000B1960" w:rsidP="000B1960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55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02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:rsidR="000B1960" w:rsidRPr="00527551" w:rsidRDefault="000B1960" w:rsidP="000B1960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75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275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144" w:type="dxa"/>
            <w:vMerge w:val="restart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:rsidR="000B1960" w:rsidRPr="00527551" w:rsidRDefault="000B1960" w:rsidP="000B1960">
            <w:pPr>
              <w:pStyle w:val="TableParagraph"/>
              <w:tabs>
                <w:tab w:val="left" w:pos="2205"/>
              </w:tabs>
              <w:spacing w:line="248" w:lineRule="exact"/>
              <w:ind w:left="11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7551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Дискуссии </w:t>
            </w:r>
            <w:r w:rsidRPr="00527551">
              <w:rPr>
                <w:rFonts w:ascii="Times New Roman" w:hAnsi="Times New Roman" w:cs="Times New Roman"/>
                <w:iCs/>
                <w:spacing w:val="-5"/>
                <w:sz w:val="24"/>
                <w:szCs w:val="24"/>
                <w:lang w:val="ru-RU"/>
              </w:rPr>
              <w:t xml:space="preserve">по </w:t>
            </w:r>
            <w:r w:rsidRPr="00527551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актуальным проблемам соответствующей области науки </w:t>
            </w:r>
            <w:r w:rsidRPr="00527551">
              <w:rPr>
                <w:rFonts w:ascii="Times New Roman" w:hAnsi="Times New Roman" w:cs="Times New Roman"/>
                <w:spacing w:val="-18"/>
                <w:sz w:val="24"/>
                <w:szCs w:val="24"/>
                <w:lang w:val="ru-RU"/>
              </w:rPr>
              <w:t xml:space="preserve">и </w:t>
            </w:r>
            <w:r w:rsidRPr="005275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подготовки </w:t>
            </w:r>
            <w:r w:rsidRPr="00527551">
              <w:rPr>
                <w:rFonts w:ascii="Times New Roman" w:hAnsi="Times New Roman" w:cs="Times New Roman"/>
                <w:sz w:val="24"/>
                <w:szCs w:val="24"/>
              </w:rPr>
              <w:t>BKP</w:t>
            </w:r>
            <w:r w:rsidRPr="005275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0B1960" w:rsidRPr="00527551" w:rsidRDefault="000B1960" w:rsidP="000B1960">
            <w:pPr>
              <w:pStyle w:val="TableParagraph"/>
              <w:tabs>
                <w:tab w:val="left" w:pos="1277"/>
                <w:tab w:val="left" w:pos="1641"/>
                <w:tab w:val="left" w:pos="2199"/>
              </w:tabs>
              <w:ind w:left="114" w:right="8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7551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Круглые столы </w:t>
            </w:r>
            <w:r w:rsidRPr="00527551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по </w:t>
            </w:r>
            <w:r w:rsidRPr="00527551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обсуждению результатов</w:t>
            </w:r>
            <w:r w:rsidRPr="005275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27551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  <w:lang w:val="ru-RU"/>
              </w:rPr>
              <w:t xml:space="preserve">анализа </w:t>
            </w:r>
            <w:r w:rsidRPr="00527551">
              <w:rPr>
                <w:rFonts w:ascii="Times New Roman" w:hAnsi="Times New Roman" w:cs="Times New Roman"/>
                <w:bCs/>
                <w:spacing w:val="-2"/>
                <w:sz w:val="24"/>
                <w:szCs w:val="24"/>
                <w:lang w:val="ru-RU"/>
              </w:rPr>
              <w:t>проблем</w:t>
            </w:r>
          </w:p>
          <w:p w:rsidR="000B1960" w:rsidRPr="00527551" w:rsidRDefault="000B1960" w:rsidP="000B1960">
            <w:pPr>
              <w:pStyle w:val="TableParagraph"/>
              <w:spacing w:before="8"/>
              <w:ind w:left="11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27551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исследования</w:t>
            </w:r>
            <w:proofErr w:type="spellEnd"/>
            <w:proofErr w:type="gramEnd"/>
            <w:r w:rsidRPr="00527551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.</w:t>
            </w:r>
          </w:p>
          <w:p w:rsidR="000B1960" w:rsidRPr="00527551" w:rsidRDefault="000B1960" w:rsidP="000B1960">
            <w:pPr>
              <w:pStyle w:val="TableParagraph"/>
              <w:ind w:left="11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7551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</w:rPr>
              <w:t>Отчетные</w:t>
            </w:r>
            <w:proofErr w:type="spellEnd"/>
            <w:r w:rsidRPr="00527551">
              <w:rPr>
                <w:rFonts w:ascii="Times New Roman" w:hAnsi="Times New Roman" w:cs="Times New Roman"/>
                <w:spacing w:val="-11"/>
                <w:w w:val="95"/>
                <w:sz w:val="24"/>
                <w:szCs w:val="24"/>
              </w:rPr>
              <w:t xml:space="preserve"> </w:t>
            </w:r>
            <w:proofErr w:type="spellStart"/>
            <w:r w:rsidRPr="00527551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</w:rPr>
              <w:t>презентации</w:t>
            </w:r>
            <w:proofErr w:type="spellEnd"/>
            <w:r w:rsidRPr="00527551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52755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обучающихся</w:t>
            </w:r>
            <w:proofErr w:type="spellEnd"/>
            <w:r w:rsidRPr="0052755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</w:t>
            </w:r>
          </w:p>
        </w:tc>
      </w:tr>
      <w:tr w:rsidR="000B1960" w:rsidRPr="00527551">
        <w:trPr>
          <w:trHeight w:val="505"/>
        </w:trPr>
        <w:tc>
          <w:tcPr>
            <w:tcW w:w="3963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:rsidR="000B1960" w:rsidRPr="00527551" w:rsidRDefault="000B1960" w:rsidP="000B1960">
            <w:pPr>
              <w:pStyle w:val="TableParagraph"/>
              <w:spacing w:line="250" w:lineRule="exact"/>
              <w:ind w:lef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75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Разработка</w:t>
            </w:r>
            <w:r w:rsidRPr="00527551">
              <w:rPr>
                <w:rFonts w:ascii="Times New Roman" w:hAnsi="Times New Roman" w:cs="Times New Roman"/>
                <w:spacing w:val="76"/>
                <w:sz w:val="24"/>
                <w:szCs w:val="24"/>
                <w:lang w:val="ru-RU"/>
              </w:rPr>
              <w:t xml:space="preserve"> </w:t>
            </w:r>
            <w:r w:rsidRPr="005275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предложений</w:t>
            </w:r>
            <w:r w:rsidRPr="00527551">
              <w:rPr>
                <w:rFonts w:ascii="Times New Roman" w:hAnsi="Times New Roman" w:cs="Times New Roman"/>
                <w:spacing w:val="52"/>
                <w:w w:val="150"/>
                <w:sz w:val="24"/>
                <w:szCs w:val="24"/>
                <w:lang w:val="ru-RU"/>
              </w:rPr>
              <w:t xml:space="preserve"> </w:t>
            </w:r>
            <w:r w:rsidRPr="00527551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и </w:t>
            </w:r>
            <w:r w:rsidRPr="005275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рекомендаций </w:t>
            </w:r>
            <w:r w:rsidRPr="00527551">
              <w:rPr>
                <w:rFonts w:ascii="Times New Roman" w:hAnsi="Times New Roman" w:cs="Times New Roman"/>
                <w:sz w:val="24"/>
                <w:szCs w:val="24"/>
              </w:rPr>
              <w:t>BKP</w:t>
            </w:r>
            <w:r w:rsidRPr="005275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Проектные рекомендации, оценка их </w:t>
            </w:r>
            <w:r w:rsidRPr="00527551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эффективности.</w:t>
            </w:r>
          </w:p>
        </w:tc>
        <w:tc>
          <w:tcPr>
            <w:tcW w:w="969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:rsidR="000B1960" w:rsidRPr="00527551" w:rsidRDefault="000B1960" w:rsidP="000B1960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75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275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1587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:rsidR="000B1960" w:rsidRPr="00527551" w:rsidRDefault="000B1960" w:rsidP="000B1960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55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02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:rsidR="000B1960" w:rsidRPr="00527551" w:rsidRDefault="000B1960" w:rsidP="000B1960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75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275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144" w:type="dxa"/>
            <w:vMerge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</w:tcPr>
          <w:p w:rsidR="000B1960" w:rsidRPr="00527551" w:rsidRDefault="000B1960" w:rsidP="000B1960">
            <w:pPr>
              <w:widowControl w:val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0B1960" w:rsidRPr="00527551">
        <w:trPr>
          <w:trHeight w:val="505"/>
        </w:trPr>
        <w:tc>
          <w:tcPr>
            <w:tcW w:w="3963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:rsidR="000B1960" w:rsidRPr="00527551" w:rsidRDefault="000B1960" w:rsidP="000B1960">
            <w:pPr>
              <w:pStyle w:val="TableParagraph"/>
              <w:spacing w:line="228" w:lineRule="auto"/>
              <w:ind w:left="106" w:right="88" w:firstLine="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75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Обработка отдельных видов </w:t>
            </w:r>
            <w:r w:rsidRPr="00527551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текста.</w:t>
            </w:r>
          </w:p>
          <w:p w:rsidR="000B1960" w:rsidRPr="00527551" w:rsidRDefault="000B1960" w:rsidP="000B1960">
            <w:pPr>
              <w:pStyle w:val="TableParagraph"/>
              <w:spacing w:line="250" w:lineRule="exact"/>
              <w:ind w:lef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5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Требования, предъявляемые к оформлению </w:t>
            </w:r>
            <w:r w:rsidRPr="00527551">
              <w:rPr>
                <w:rFonts w:ascii="Times New Roman" w:hAnsi="Times New Roman" w:cs="Times New Roman"/>
                <w:sz w:val="24"/>
                <w:szCs w:val="24"/>
              </w:rPr>
              <w:t>BKP.</w:t>
            </w:r>
          </w:p>
        </w:tc>
        <w:tc>
          <w:tcPr>
            <w:tcW w:w="969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:rsidR="000B1960" w:rsidRPr="00527551" w:rsidRDefault="000B1960" w:rsidP="000B1960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55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87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:rsidR="000B1960" w:rsidRPr="00527551" w:rsidRDefault="000B1960" w:rsidP="000B1960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5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02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:rsidR="000B1960" w:rsidRPr="00527551" w:rsidRDefault="000B1960" w:rsidP="000B1960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55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44" w:type="dxa"/>
            <w:vMerge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</w:tcPr>
          <w:p w:rsidR="000B1960" w:rsidRPr="00527551" w:rsidRDefault="000B1960" w:rsidP="000B1960">
            <w:pPr>
              <w:widowControl w:val="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0B1960" w:rsidRPr="00527551">
        <w:trPr>
          <w:trHeight w:val="505"/>
        </w:trPr>
        <w:tc>
          <w:tcPr>
            <w:tcW w:w="3963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:rsidR="000B1960" w:rsidRPr="00527551" w:rsidRDefault="000B1960" w:rsidP="000B1960">
            <w:pPr>
              <w:pStyle w:val="TableParagraph"/>
              <w:spacing w:line="250" w:lineRule="exact"/>
              <w:ind w:lef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7551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Обсуждение</w:t>
            </w:r>
            <w:r w:rsidRPr="00527551">
              <w:rPr>
                <w:rFonts w:ascii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527551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</w:t>
            </w:r>
            <w:r w:rsidRPr="00527551">
              <w:rPr>
                <w:rFonts w:ascii="Times New Roman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527551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анализ</w:t>
            </w:r>
            <w:r w:rsidRPr="00527551">
              <w:rPr>
                <w:rFonts w:ascii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527551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результатов </w:t>
            </w:r>
            <w:r w:rsidRPr="005275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проведенного исследования</w:t>
            </w:r>
          </w:p>
        </w:tc>
        <w:tc>
          <w:tcPr>
            <w:tcW w:w="969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:rsidR="000B1960" w:rsidRPr="00527551" w:rsidRDefault="000B1960" w:rsidP="000B1960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75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275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1587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:rsidR="000B1960" w:rsidRPr="00527551" w:rsidRDefault="000B1960" w:rsidP="000B1960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5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02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:rsidR="000B1960" w:rsidRPr="00527551" w:rsidRDefault="000B1960" w:rsidP="000B1960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75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275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144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:rsidR="000B1960" w:rsidRPr="00527551" w:rsidRDefault="000B1960" w:rsidP="000B196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7551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Отчетные</w:t>
            </w:r>
            <w:r w:rsidRPr="00527551">
              <w:rPr>
                <w:rFonts w:ascii="Times New Roman" w:hAnsi="Times New Roman" w:cs="Times New Roman"/>
                <w:spacing w:val="-9"/>
                <w:w w:val="95"/>
                <w:sz w:val="24"/>
                <w:szCs w:val="24"/>
                <w:lang w:val="ru-RU"/>
              </w:rPr>
              <w:t xml:space="preserve"> </w:t>
            </w:r>
            <w:r w:rsidRPr="00527551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презентации </w:t>
            </w:r>
            <w:r w:rsidRPr="00527551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студентов </w:t>
            </w:r>
            <w:r w:rsidRPr="00527551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по </w:t>
            </w:r>
            <w:r w:rsidRPr="00527551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результатам исследований, </w:t>
            </w:r>
            <w:r w:rsidRPr="005275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научные дискуссии.</w:t>
            </w:r>
          </w:p>
        </w:tc>
      </w:tr>
    </w:tbl>
    <w:p w:rsidR="0087539E" w:rsidRDefault="0087539E">
      <w:pPr>
        <w:pStyle w:val="af3"/>
        <w:tabs>
          <w:tab w:val="left" w:pos="1134"/>
        </w:tabs>
        <w:spacing w:line="276" w:lineRule="auto"/>
        <w:ind w:left="709"/>
        <w:jc w:val="both"/>
        <w:rPr>
          <w:rFonts w:eastAsia="Times New Roman"/>
          <w:b/>
          <w:color w:val="000000"/>
          <w:sz w:val="28"/>
          <w:szCs w:val="22"/>
          <w:lang w:eastAsia="ru-RU"/>
        </w:rPr>
      </w:pPr>
    </w:p>
    <w:p w:rsidR="0087539E" w:rsidRDefault="00171F28">
      <w:pPr>
        <w:pStyle w:val="af3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rFonts w:eastAsia="Times New Roman"/>
          <w:b/>
          <w:color w:val="000000"/>
          <w:sz w:val="28"/>
          <w:szCs w:val="22"/>
          <w:lang w:eastAsia="ru-RU"/>
        </w:rPr>
      </w:pPr>
      <w:r>
        <w:rPr>
          <w:rFonts w:eastAsia="Times New Roman"/>
          <w:b/>
          <w:color w:val="000000"/>
          <w:sz w:val="28"/>
          <w:szCs w:val="22"/>
          <w:lang w:eastAsia="ru-RU"/>
        </w:rPr>
        <w:t>Перечень основной и дополнительной учебной литературы, необходимой для выполнения НИС</w:t>
      </w:r>
    </w:p>
    <w:p w:rsidR="0087539E" w:rsidRDefault="00171F28">
      <w:pPr>
        <w:tabs>
          <w:tab w:val="left" w:pos="426"/>
        </w:tabs>
        <w:spacing w:line="360" w:lineRule="auto"/>
        <w:ind w:left="426" w:hanging="426"/>
        <w:contextualSpacing/>
        <w:jc w:val="center"/>
        <w:rPr>
          <w:rFonts w:eastAsia="Times New Roman"/>
          <w:b/>
          <w:i/>
          <w:sz w:val="28"/>
          <w:szCs w:val="28"/>
          <w:lang w:eastAsia="ru-RU"/>
        </w:rPr>
      </w:pPr>
      <w:r>
        <w:rPr>
          <w:rFonts w:eastAsia="Times New Roman"/>
          <w:b/>
          <w:i/>
          <w:sz w:val="28"/>
          <w:szCs w:val="28"/>
          <w:lang w:eastAsia="ru-RU"/>
        </w:rPr>
        <w:t>Нормативные правовые акты</w:t>
      </w:r>
    </w:p>
    <w:p w:rsidR="0087539E" w:rsidRDefault="00171F28">
      <w:pPr>
        <w:numPr>
          <w:ilvl w:val="1"/>
          <w:numId w:val="3"/>
        </w:numPr>
        <w:tabs>
          <w:tab w:val="left" w:pos="0"/>
        </w:tabs>
        <w:spacing w:line="276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lastRenderedPageBreak/>
        <w:t>Конституция Российской Федерации [Электронный ресурс] // URL: http://www.constitution.ru/.</w:t>
      </w:r>
    </w:p>
    <w:p w:rsidR="0087539E" w:rsidRDefault="00171F28">
      <w:pPr>
        <w:numPr>
          <w:ilvl w:val="1"/>
          <w:numId w:val="3"/>
        </w:numPr>
        <w:tabs>
          <w:tab w:val="left" w:pos="0"/>
        </w:tabs>
        <w:spacing w:line="276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Федерации».</w:t>
      </w:r>
    </w:p>
    <w:p w:rsidR="0087539E" w:rsidRDefault="00171F28">
      <w:pPr>
        <w:numPr>
          <w:ilvl w:val="1"/>
          <w:numId w:val="3"/>
        </w:numPr>
        <w:tabs>
          <w:tab w:val="left" w:pos="0"/>
        </w:tabs>
        <w:spacing w:line="276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Федеральный закон от 06.10.2003 № 131-ФЗ «Об общих принципах организации местного самоуправления в Российской Федерации», http://www.consultant.ru/document/cons_doc_LAW_163557/.</w:t>
      </w:r>
    </w:p>
    <w:p w:rsidR="0087539E" w:rsidRDefault="00171F28">
      <w:pPr>
        <w:numPr>
          <w:ilvl w:val="1"/>
          <w:numId w:val="3"/>
        </w:numPr>
        <w:tabs>
          <w:tab w:val="left" w:pos="0"/>
        </w:tabs>
        <w:spacing w:line="276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Федеральный закон от 28 июня 2014 г. № 172-ФЗ «О стратегическом планировании в Российской Федерации», http://base.garant.ru/70684666/. </w:t>
      </w:r>
    </w:p>
    <w:p w:rsidR="0087539E" w:rsidRDefault="00171F28">
      <w:pPr>
        <w:numPr>
          <w:ilvl w:val="1"/>
          <w:numId w:val="3"/>
        </w:numPr>
        <w:tabs>
          <w:tab w:val="left" w:pos="0"/>
        </w:tabs>
        <w:spacing w:line="276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 // Российская газета. 2009. 13 февраля.</w:t>
      </w:r>
    </w:p>
    <w:p w:rsidR="0087539E" w:rsidRDefault="00171F28">
      <w:pPr>
        <w:numPr>
          <w:ilvl w:val="1"/>
          <w:numId w:val="3"/>
        </w:numPr>
        <w:tabs>
          <w:tab w:val="left" w:pos="0"/>
        </w:tabs>
        <w:spacing w:line="276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Об основных направлениях совершенствования системы государственного управления. Указ Президента Российской Федерации от 7 мая 2012 г. № 601 // Российская газета. 2012 г. 9 мая. </w:t>
      </w:r>
    </w:p>
    <w:p w:rsidR="0087539E" w:rsidRDefault="00171F28">
      <w:pPr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О направлениях региональной государственной политики в Российской </w:t>
      </w:r>
      <w:r>
        <w:rPr>
          <w:rFonts w:eastAsia="Times New Roman"/>
          <w:spacing w:val="-2"/>
          <w:sz w:val="28"/>
          <w:szCs w:val="28"/>
          <w:lang w:eastAsia="ru-RU"/>
        </w:rPr>
        <w:t>Федерации Указ Президента Российской Федерации от 16 января 2017 г. № 601.</w:t>
      </w:r>
    </w:p>
    <w:p w:rsidR="0087539E" w:rsidRDefault="00171F28">
      <w:pPr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О национальных целях и стратегических задачах развития Российской Федерации на период до 2024 года. Указ Президента Российской Федерации от 7 мая 2018 г. N 204 </w:t>
      </w:r>
    </w:p>
    <w:p w:rsidR="0087539E" w:rsidRDefault="00171F28">
      <w:pPr>
        <w:numPr>
          <w:ilvl w:val="0"/>
          <w:numId w:val="4"/>
        </w:numPr>
        <w:tabs>
          <w:tab w:val="left" w:pos="0"/>
          <w:tab w:val="left" w:pos="1134"/>
        </w:tabs>
        <w:spacing w:line="276" w:lineRule="auto"/>
        <w:ind w:left="0" w:firstLine="567"/>
        <w:contextualSpacing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О государственной интегрированной информационной системе управления общественными финансами «Электронный бюджет». Постановление Правительства Российской Федерации от 30 июня 2015 года №658 // Консультант Плюс.</w:t>
      </w:r>
    </w:p>
    <w:p w:rsidR="0087539E" w:rsidRDefault="00171F28">
      <w:pPr>
        <w:numPr>
          <w:ilvl w:val="0"/>
          <w:numId w:val="4"/>
        </w:numPr>
        <w:tabs>
          <w:tab w:val="left" w:pos="0"/>
          <w:tab w:val="left" w:pos="1134"/>
        </w:tabs>
        <w:spacing w:line="276" w:lineRule="auto"/>
        <w:ind w:left="0" w:firstLine="567"/>
        <w:contextualSpacing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Прогноз долгосрочного социально-экономического развития Российской Федерации на период до 2030 года (разработан Минэкономразвития РФ) // Консультант Плюс.</w:t>
      </w:r>
    </w:p>
    <w:p w:rsidR="0087539E" w:rsidRDefault="0087539E">
      <w:pPr>
        <w:tabs>
          <w:tab w:val="left" w:pos="0"/>
          <w:tab w:val="left" w:pos="1134"/>
        </w:tabs>
        <w:spacing w:line="276" w:lineRule="auto"/>
        <w:ind w:left="709"/>
        <w:contextualSpacing/>
        <w:jc w:val="both"/>
        <w:rPr>
          <w:rFonts w:eastAsia="Times New Roman"/>
          <w:sz w:val="28"/>
          <w:szCs w:val="28"/>
          <w:lang w:eastAsia="ru-RU"/>
        </w:rPr>
      </w:pPr>
    </w:p>
    <w:p w:rsidR="0087539E" w:rsidRDefault="00171F28">
      <w:pPr>
        <w:spacing w:line="276" w:lineRule="auto"/>
        <w:ind w:firstLine="709"/>
        <w:jc w:val="both"/>
        <w:rPr>
          <w:rFonts w:eastAsia="Calibri"/>
          <w:b/>
          <w:i/>
          <w:sz w:val="28"/>
          <w:szCs w:val="28"/>
          <w:lang w:eastAsia="ru-RU"/>
        </w:rPr>
      </w:pPr>
      <w:r>
        <w:rPr>
          <w:rFonts w:eastAsia="Calibri"/>
          <w:b/>
          <w:i/>
          <w:sz w:val="28"/>
          <w:szCs w:val="28"/>
          <w:lang w:eastAsia="ru-RU"/>
        </w:rPr>
        <w:t>Основная литература</w:t>
      </w:r>
    </w:p>
    <w:p w:rsidR="0087539E" w:rsidRDefault="00171F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1. Прокофьев, С.Е. Теория и механизмы современного государственного и муниципального управления: учебник и практикум для вузов / С.Е. Прокофьев, С.Г. Еремин, А.И. Галкин; </w:t>
      </w:r>
      <w:proofErr w:type="spellStart"/>
      <w:r>
        <w:rPr>
          <w:rFonts w:eastAsia="Calibri"/>
          <w:sz w:val="28"/>
          <w:szCs w:val="28"/>
          <w:lang w:eastAsia="ru-RU"/>
        </w:rPr>
        <w:t>Финуниверситет</w:t>
      </w:r>
      <w:proofErr w:type="spellEnd"/>
      <w:r>
        <w:rPr>
          <w:rFonts w:eastAsia="Calibri"/>
          <w:sz w:val="28"/>
          <w:szCs w:val="28"/>
          <w:lang w:eastAsia="ru-RU"/>
        </w:rPr>
        <w:t xml:space="preserve">. — Москва: </w:t>
      </w:r>
      <w:proofErr w:type="spellStart"/>
      <w:r>
        <w:rPr>
          <w:rFonts w:eastAsia="Calibri"/>
          <w:sz w:val="28"/>
          <w:szCs w:val="28"/>
          <w:lang w:eastAsia="ru-RU"/>
        </w:rPr>
        <w:t>Юрайт</w:t>
      </w:r>
      <w:proofErr w:type="spellEnd"/>
      <w:r>
        <w:rPr>
          <w:rFonts w:eastAsia="Calibri"/>
          <w:sz w:val="28"/>
          <w:szCs w:val="28"/>
          <w:lang w:eastAsia="ru-RU"/>
        </w:rPr>
        <w:t xml:space="preserve">, 2022. — 696 с. — (Высшее образование). - Текст: непосредственный. - То же. - 2023. - </w:t>
      </w:r>
      <w:r>
        <w:rPr>
          <w:rFonts w:eastAsia="Calibri"/>
          <w:sz w:val="28"/>
          <w:szCs w:val="28"/>
          <w:lang w:eastAsia="ru-RU"/>
        </w:rPr>
        <w:lastRenderedPageBreak/>
        <w:t xml:space="preserve">Образовательная платформа </w:t>
      </w:r>
      <w:proofErr w:type="spellStart"/>
      <w:r>
        <w:rPr>
          <w:rFonts w:eastAsia="Calibri"/>
          <w:sz w:val="28"/>
          <w:szCs w:val="28"/>
          <w:lang w:eastAsia="ru-RU"/>
        </w:rPr>
        <w:t>Юрайт</w:t>
      </w:r>
      <w:proofErr w:type="spellEnd"/>
      <w:r>
        <w:rPr>
          <w:rFonts w:eastAsia="Calibri"/>
          <w:sz w:val="28"/>
          <w:szCs w:val="28"/>
          <w:lang w:eastAsia="ru-RU"/>
        </w:rPr>
        <w:t xml:space="preserve"> [сайт]. — URL: https://urait.ru/bcode/519235 (дата обращения: 23.03.2023). — </w:t>
      </w:r>
      <w:proofErr w:type="gramStart"/>
      <w:r>
        <w:rPr>
          <w:rFonts w:eastAsia="Calibri"/>
          <w:sz w:val="28"/>
          <w:szCs w:val="28"/>
          <w:lang w:eastAsia="ru-RU"/>
        </w:rPr>
        <w:t>Текст :</w:t>
      </w:r>
      <w:proofErr w:type="gramEnd"/>
      <w:r>
        <w:rPr>
          <w:rFonts w:eastAsia="Calibri"/>
          <w:sz w:val="28"/>
          <w:szCs w:val="28"/>
          <w:lang w:eastAsia="ru-RU"/>
        </w:rPr>
        <w:t xml:space="preserve"> электронный.</w:t>
      </w:r>
    </w:p>
    <w:p w:rsidR="0087539E" w:rsidRDefault="00171F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2. Магистерская диссертация: методы и организация исследований, оформление и </w:t>
      </w:r>
      <w:proofErr w:type="gramStart"/>
      <w:r>
        <w:rPr>
          <w:rFonts w:eastAsia="Calibri"/>
          <w:sz w:val="28"/>
          <w:szCs w:val="28"/>
          <w:lang w:eastAsia="ru-RU"/>
        </w:rPr>
        <w:t>защита :</w:t>
      </w:r>
      <w:proofErr w:type="gramEnd"/>
      <w:r>
        <w:rPr>
          <w:rFonts w:eastAsia="Calibri"/>
          <w:sz w:val="28"/>
          <w:szCs w:val="28"/>
          <w:lang w:eastAsia="ru-RU"/>
        </w:rPr>
        <w:t xml:space="preserve"> учебное пособие / А.В. Беляев, М.М. Бутакова, В.И. Беляев [и др.]; под ред. В.И. Беляева. — 2-е изд., </w:t>
      </w:r>
      <w:proofErr w:type="spellStart"/>
      <w:r>
        <w:rPr>
          <w:rFonts w:eastAsia="Calibri"/>
          <w:sz w:val="28"/>
          <w:szCs w:val="28"/>
          <w:lang w:eastAsia="ru-RU"/>
        </w:rPr>
        <w:t>перераб</w:t>
      </w:r>
      <w:proofErr w:type="spellEnd"/>
      <w:r>
        <w:rPr>
          <w:rFonts w:eastAsia="Calibri"/>
          <w:sz w:val="28"/>
          <w:szCs w:val="28"/>
          <w:lang w:eastAsia="ru-RU"/>
        </w:rPr>
        <w:t xml:space="preserve">. - </w:t>
      </w:r>
      <w:proofErr w:type="gramStart"/>
      <w:r>
        <w:rPr>
          <w:rFonts w:eastAsia="Calibri"/>
          <w:sz w:val="28"/>
          <w:szCs w:val="28"/>
          <w:lang w:eastAsia="ru-RU"/>
        </w:rPr>
        <w:t>Москва :</w:t>
      </w:r>
      <w:proofErr w:type="gramEnd"/>
      <w:r>
        <w:rPr>
          <w:rFonts w:eastAsia="Calibri"/>
          <w:sz w:val="28"/>
          <w:szCs w:val="28"/>
          <w:lang w:eastAsia="ru-RU"/>
        </w:rPr>
        <w:t xml:space="preserve"> </w:t>
      </w:r>
      <w:proofErr w:type="spellStart"/>
      <w:r>
        <w:rPr>
          <w:rFonts w:eastAsia="Calibri"/>
          <w:sz w:val="28"/>
          <w:szCs w:val="28"/>
          <w:lang w:eastAsia="ru-RU"/>
        </w:rPr>
        <w:t>КноРус</w:t>
      </w:r>
      <w:proofErr w:type="spellEnd"/>
      <w:r>
        <w:rPr>
          <w:rFonts w:eastAsia="Calibri"/>
          <w:sz w:val="28"/>
          <w:szCs w:val="28"/>
          <w:lang w:eastAsia="ru-RU"/>
        </w:rPr>
        <w:t xml:space="preserve">, 2023. — 262 с. — (Магистратура). - ЭБС BOOK.ru. — URL:https://book.ru/book/946968 (дата обращения: 23.03.2023). — </w:t>
      </w:r>
      <w:proofErr w:type="gramStart"/>
      <w:r>
        <w:rPr>
          <w:rFonts w:eastAsia="Calibri"/>
          <w:sz w:val="28"/>
          <w:szCs w:val="28"/>
          <w:lang w:eastAsia="ru-RU"/>
        </w:rPr>
        <w:t>Текст :</w:t>
      </w:r>
      <w:proofErr w:type="gramEnd"/>
      <w:r>
        <w:rPr>
          <w:rFonts w:eastAsia="Calibri"/>
          <w:sz w:val="28"/>
          <w:szCs w:val="28"/>
          <w:lang w:eastAsia="ru-RU"/>
        </w:rPr>
        <w:t xml:space="preserve"> электронный.</w:t>
      </w:r>
    </w:p>
    <w:p w:rsidR="0087539E" w:rsidRDefault="00171F28">
      <w:pPr>
        <w:spacing w:line="360" w:lineRule="auto"/>
        <w:ind w:firstLine="709"/>
        <w:jc w:val="both"/>
        <w:rPr>
          <w:rFonts w:eastAsia="Calibri"/>
          <w:b/>
          <w:i/>
          <w:sz w:val="28"/>
          <w:szCs w:val="28"/>
          <w:lang w:eastAsia="ru-RU"/>
        </w:rPr>
      </w:pPr>
      <w:r>
        <w:rPr>
          <w:rFonts w:eastAsia="Calibri"/>
          <w:b/>
          <w:i/>
          <w:sz w:val="28"/>
          <w:szCs w:val="28"/>
          <w:lang w:eastAsia="ru-RU"/>
        </w:rPr>
        <w:t>Дополнительная литература</w:t>
      </w:r>
    </w:p>
    <w:p w:rsidR="0087539E" w:rsidRDefault="00171F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3. Ильина, И.Н. Экономика городского хозяйства: учебное пособие / И.Н. Ильина. - Москва: </w:t>
      </w:r>
      <w:proofErr w:type="spellStart"/>
      <w:r>
        <w:rPr>
          <w:rFonts w:eastAsia="Calibri"/>
          <w:sz w:val="28"/>
          <w:szCs w:val="28"/>
          <w:lang w:eastAsia="ru-RU"/>
        </w:rPr>
        <w:t>Кнорус</w:t>
      </w:r>
      <w:proofErr w:type="spellEnd"/>
      <w:r>
        <w:rPr>
          <w:rFonts w:eastAsia="Calibri"/>
          <w:sz w:val="28"/>
          <w:szCs w:val="28"/>
          <w:lang w:eastAsia="ru-RU"/>
        </w:rPr>
        <w:t xml:space="preserve">, 2016. - 246 с. - </w:t>
      </w:r>
      <w:proofErr w:type="gramStart"/>
      <w:r>
        <w:rPr>
          <w:rFonts w:eastAsia="Calibri"/>
          <w:sz w:val="28"/>
          <w:szCs w:val="28"/>
          <w:lang w:eastAsia="ru-RU"/>
        </w:rPr>
        <w:t>Текст :</w:t>
      </w:r>
      <w:proofErr w:type="gramEnd"/>
      <w:r>
        <w:rPr>
          <w:rFonts w:eastAsia="Calibri"/>
          <w:sz w:val="28"/>
          <w:szCs w:val="28"/>
          <w:lang w:eastAsia="ru-RU"/>
        </w:rPr>
        <w:t xml:space="preserve"> непосредственный. - (</w:t>
      </w:r>
      <w:proofErr w:type="spellStart"/>
      <w:r>
        <w:rPr>
          <w:rFonts w:eastAsia="Calibri"/>
          <w:sz w:val="28"/>
          <w:szCs w:val="28"/>
          <w:lang w:eastAsia="ru-RU"/>
        </w:rPr>
        <w:t>Бакалавриат</w:t>
      </w:r>
      <w:proofErr w:type="spellEnd"/>
      <w:r>
        <w:rPr>
          <w:rFonts w:eastAsia="Calibri"/>
          <w:sz w:val="28"/>
          <w:szCs w:val="28"/>
          <w:lang w:eastAsia="ru-RU"/>
        </w:rPr>
        <w:t xml:space="preserve">). - То же. - 2021. - ЭБС BOOK.ru. - URL: https://book.ru/book/938303 (дата обращения: 23.03.2023). — </w:t>
      </w:r>
      <w:proofErr w:type="gramStart"/>
      <w:r>
        <w:rPr>
          <w:rFonts w:eastAsia="Calibri"/>
          <w:sz w:val="28"/>
          <w:szCs w:val="28"/>
          <w:lang w:eastAsia="ru-RU"/>
        </w:rPr>
        <w:t>Текст :</w:t>
      </w:r>
      <w:proofErr w:type="gramEnd"/>
      <w:r>
        <w:rPr>
          <w:rFonts w:eastAsia="Calibri"/>
          <w:sz w:val="28"/>
          <w:szCs w:val="28"/>
          <w:lang w:eastAsia="ru-RU"/>
        </w:rPr>
        <w:t xml:space="preserve"> электронный.</w:t>
      </w:r>
    </w:p>
    <w:p w:rsidR="0087539E" w:rsidRDefault="00171F28">
      <w:pPr>
        <w:spacing w:line="360" w:lineRule="auto"/>
        <w:ind w:firstLine="709"/>
        <w:jc w:val="both"/>
        <w:rPr>
          <w:rFonts w:eastAsia="Calibri"/>
          <w:b/>
          <w:i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4. </w:t>
      </w:r>
      <w:proofErr w:type="spellStart"/>
      <w:r>
        <w:rPr>
          <w:rFonts w:eastAsia="Calibri"/>
          <w:sz w:val="28"/>
          <w:szCs w:val="28"/>
          <w:lang w:eastAsia="ru-RU"/>
        </w:rPr>
        <w:t>Мокий</w:t>
      </w:r>
      <w:proofErr w:type="spellEnd"/>
      <w:r>
        <w:rPr>
          <w:rFonts w:eastAsia="Calibri"/>
          <w:sz w:val="28"/>
          <w:szCs w:val="28"/>
          <w:lang w:eastAsia="ru-RU"/>
        </w:rPr>
        <w:t xml:space="preserve">, М. С.  Методология научных </w:t>
      </w:r>
      <w:proofErr w:type="gramStart"/>
      <w:r>
        <w:rPr>
          <w:rFonts w:eastAsia="Calibri"/>
          <w:sz w:val="28"/>
          <w:szCs w:val="28"/>
          <w:lang w:eastAsia="ru-RU"/>
        </w:rPr>
        <w:t>исследований :</w:t>
      </w:r>
      <w:proofErr w:type="gramEnd"/>
      <w:r>
        <w:rPr>
          <w:rFonts w:eastAsia="Calibri"/>
          <w:sz w:val="28"/>
          <w:szCs w:val="28"/>
          <w:lang w:eastAsia="ru-RU"/>
        </w:rPr>
        <w:t xml:space="preserve"> учебник для вузов / М. С. </w:t>
      </w:r>
      <w:proofErr w:type="spellStart"/>
      <w:r>
        <w:rPr>
          <w:rFonts w:eastAsia="Calibri"/>
          <w:sz w:val="28"/>
          <w:szCs w:val="28"/>
          <w:lang w:eastAsia="ru-RU"/>
        </w:rPr>
        <w:t>Мокий</w:t>
      </w:r>
      <w:proofErr w:type="spellEnd"/>
      <w:r>
        <w:rPr>
          <w:rFonts w:eastAsia="Calibri"/>
          <w:sz w:val="28"/>
          <w:szCs w:val="28"/>
          <w:lang w:eastAsia="ru-RU"/>
        </w:rPr>
        <w:t xml:space="preserve">, А. Л. Никифоров, В. С. </w:t>
      </w:r>
      <w:proofErr w:type="spellStart"/>
      <w:r>
        <w:rPr>
          <w:rFonts w:eastAsia="Calibri"/>
          <w:sz w:val="28"/>
          <w:szCs w:val="28"/>
          <w:lang w:eastAsia="ru-RU"/>
        </w:rPr>
        <w:t>Мокий</w:t>
      </w:r>
      <w:proofErr w:type="spellEnd"/>
      <w:r>
        <w:rPr>
          <w:rFonts w:eastAsia="Calibri"/>
          <w:sz w:val="28"/>
          <w:szCs w:val="28"/>
          <w:lang w:eastAsia="ru-RU"/>
        </w:rPr>
        <w:t xml:space="preserve"> ; под редакцией М. С. </w:t>
      </w:r>
      <w:proofErr w:type="spellStart"/>
      <w:r>
        <w:rPr>
          <w:rFonts w:eastAsia="Calibri"/>
          <w:sz w:val="28"/>
          <w:szCs w:val="28"/>
          <w:lang w:eastAsia="ru-RU"/>
        </w:rPr>
        <w:t>Мокия</w:t>
      </w:r>
      <w:proofErr w:type="spellEnd"/>
      <w:r>
        <w:rPr>
          <w:rFonts w:eastAsia="Calibri"/>
          <w:sz w:val="28"/>
          <w:szCs w:val="28"/>
          <w:lang w:eastAsia="ru-RU"/>
        </w:rPr>
        <w:t xml:space="preserve">. — 2-е изд. — </w:t>
      </w:r>
      <w:proofErr w:type="gramStart"/>
      <w:r>
        <w:rPr>
          <w:rFonts w:eastAsia="Calibri"/>
          <w:sz w:val="28"/>
          <w:szCs w:val="28"/>
          <w:lang w:eastAsia="ru-RU"/>
        </w:rPr>
        <w:t>Москва :</w:t>
      </w:r>
      <w:proofErr w:type="gramEnd"/>
      <w:r>
        <w:rPr>
          <w:rFonts w:eastAsia="Calibri"/>
          <w:sz w:val="28"/>
          <w:szCs w:val="28"/>
          <w:lang w:eastAsia="ru-RU"/>
        </w:rPr>
        <w:t xml:space="preserve"> Издательство </w:t>
      </w:r>
      <w:proofErr w:type="spellStart"/>
      <w:r>
        <w:rPr>
          <w:rFonts w:eastAsia="Calibri"/>
          <w:sz w:val="28"/>
          <w:szCs w:val="28"/>
          <w:lang w:eastAsia="ru-RU"/>
        </w:rPr>
        <w:t>Юрайт</w:t>
      </w:r>
      <w:proofErr w:type="spellEnd"/>
      <w:r>
        <w:rPr>
          <w:rFonts w:eastAsia="Calibri"/>
          <w:sz w:val="28"/>
          <w:szCs w:val="28"/>
          <w:lang w:eastAsia="ru-RU"/>
        </w:rPr>
        <w:t xml:space="preserve">, 2023. — 254 с. — (Высшее образование). —  Образовательная платформа </w:t>
      </w:r>
      <w:proofErr w:type="spellStart"/>
      <w:r>
        <w:rPr>
          <w:rFonts w:eastAsia="Calibri"/>
          <w:sz w:val="28"/>
          <w:szCs w:val="28"/>
          <w:lang w:eastAsia="ru-RU"/>
        </w:rPr>
        <w:t>Юрайт</w:t>
      </w:r>
      <w:proofErr w:type="spellEnd"/>
      <w:r>
        <w:rPr>
          <w:rFonts w:eastAsia="Calibri"/>
          <w:sz w:val="28"/>
          <w:szCs w:val="28"/>
          <w:lang w:eastAsia="ru-RU"/>
        </w:rPr>
        <w:t xml:space="preserve"> [сайт]. — URL: https://urait.ru/bcode/510937 (дата обращения: 23.03.2023). — </w:t>
      </w:r>
      <w:proofErr w:type="gramStart"/>
      <w:r>
        <w:rPr>
          <w:rFonts w:eastAsia="Calibri"/>
          <w:sz w:val="28"/>
          <w:szCs w:val="28"/>
          <w:lang w:eastAsia="ru-RU"/>
        </w:rPr>
        <w:t>Текст :</w:t>
      </w:r>
      <w:proofErr w:type="gramEnd"/>
      <w:r>
        <w:rPr>
          <w:rFonts w:eastAsia="Calibri"/>
          <w:sz w:val="28"/>
          <w:szCs w:val="28"/>
          <w:lang w:eastAsia="ru-RU"/>
        </w:rPr>
        <w:t xml:space="preserve"> электронный.</w:t>
      </w:r>
    </w:p>
    <w:p w:rsidR="0087539E" w:rsidRDefault="00171F28">
      <w:pPr>
        <w:tabs>
          <w:tab w:val="left" w:pos="2133"/>
        </w:tabs>
        <w:spacing w:line="276" w:lineRule="auto"/>
        <w:ind w:firstLine="680"/>
        <w:jc w:val="both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 xml:space="preserve">в) Периодические издания </w:t>
      </w:r>
    </w:p>
    <w:tbl>
      <w:tblPr>
        <w:tblW w:w="9892" w:type="dxa"/>
        <w:tblLayout w:type="fixed"/>
        <w:tblLook w:val="0000" w:firstRow="0" w:lastRow="0" w:firstColumn="0" w:lastColumn="0" w:noHBand="0" w:noVBand="0"/>
      </w:tblPr>
      <w:tblGrid>
        <w:gridCol w:w="5070"/>
        <w:gridCol w:w="4822"/>
      </w:tblGrid>
      <w:tr w:rsidR="0087539E"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39E" w:rsidRDefault="00171F28">
            <w:pPr>
              <w:widowControl w:val="0"/>
              <w:tabs>
                <w:tab w:val="left" w:pos="2133"/>
              </w:tabs>
              <w:spacing w:line="276" w:lineRule="auto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Журналы: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39E" w:rsidRDefault="00171F28">
            <w:pPr>
              <w:widowControl w:val="0"/>
              <w:tabs>
                <w:tab w:val="left" w:pos="2133"/>
              </w:tabs>
              <w:spacing w:line="276" w:lineRule="auto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Газеты:</w:t>
            </w:r>
          </w:p>
        </w:tc>
      </w:tr>
      <w:tr w:rsidR="0087539E"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39E" w:rsidRDefault="00171F28">
            <w:pPr>
              <w:widowControl w:val="0"/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Современные научные исследования и инновации.</w:t>
            </w:r>
          </w:p>
          <w:p w:rsidR="0087539E" w:rsidRDefault="00171F28">
            <w:pPr>
              <w:widowControl w:val="0"/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Фундаментальные исследования.</w:t>
            </w:r>
          </w:p>
          <w:p w:rsidR="0087539E" w:rsidRDefault="00171F28">
            <w:pPr>
              <w:widowControl w:val="0"/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Экономика и менеджмент инновационных технологий.</w:t>
            </w:r>
          </w:p>
          <w:p w:rsidR="0087539E" w:rsidRDefault="00171F28">
            <w:pPr>
              <w:widowControl w:val="0"/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Гуманитарные научные исследования.</w:t>
            </w:r>
          </w:p>
          <w:p w:rsidR="0087539E" w:rsidRDefault="00171F28">
            <w:pPr>
              <w:widowControl w:val="0"/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Исторический журнал: научные исследования</w:t>
            </w:r>
          </w:p>
          <w:p w:rsidR="0087539E" w:rsidRDefault="00171F28">
            <w:pPr>
              <w:widowControl w:val="0"/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Международные научные исследования.</w:t>
            </w:r>
          </w:p>
          <w:p w:rsidR="0087539E" w:rsidRDefault="00171F28">
            <w:pPr>
              <w:widowControl w:val="0"/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Проблемы теории и практики управления.</w:t>
            </w:r>
          </w:p>
          <w:p w:rsidR="0087539E" w:rsidRDefault="00171F28">
            <w:pPr>
              <w:widowControl w:val="0"/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Гуманитарные и социально-экономические науки.</w:t>
            </w:r>
          </w:p>
          <w:p w:rsidR="0087539E" w:rsidRDefault="00171F28">
            <w:pPr>
              <w:widowControl w:val="0"/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Информационные технологии моделирования и управления.</w:t>
            </w:r>
          </w:p>
          <w:p w:rsidR="0087539E" w:rsidRDefault="00171F28">
            <w:pPr>
              <w:widowControl w:val="0"/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Вопросы местного самоуправления: стратегия и практика муниципального развития.</w:t>
            </w:r>
          </w:p>
          <w:p w:rsidR="0087539E" w:rsidRDefault="00171F28">
            <w:pPr>
              <w:widowControl w:val="0"/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Власть.</w:t>
            </w:r>
          </w:p>
          <w:p w:rsidR="0087539E" w:rsidRDefault="00171F28">
            <w:pPr>
              <w:widowControl w:val="0"/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служба.</w:t>
            </w:r>
          </w:p>
          <w:p w:rsidR="0087539E" w:rsidRDefault="00171F28">
            <w:pPr>
              <w:widowControl w:val="0"/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Государство и право.</w:t>
            </w:r>
          </w:p>
          <w:p w:rsidR="0087539E" w:rsidRDefault="00171F28">
            <w:pPr>
              <w:widowControl w:val="0"/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Деловые люди.</w:t>
            </w:r>
          </w:p>
          <w:p w:rsidR="0087539E" w:rsidRDefault="00171F28">
            <w:pPr>
              <w:widowControl w:val="0"/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Коммерсантъ-Власть.</w:t>
            </w:r>
          </w:p>
          <w:p w:rsidR="0087539E" w:rsidRDefault="00171F28">
            <w:pPr>
              <w:widowControl w:val="0"/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Проблемы теории и практики управления.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39E" w:rsidRDefault="00171F28">
            <w:pPr>
              <w:widowControl w:val="0"/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Ведомости.</w:t>
            </w:r>
          </w:p>
          <w:p w:rsidR="0087539E" w:rsidRDefault="00171F28">
            <w:pPr>
              <w:widowControl w:val="0"/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Известия.</w:t>
            </w:r>
          </w:p>
          <w:p w:rsidR="0087539E" w:rsidRDefault="00171F28">
            <w:pPr>
              <w:widowControl w:val="0"/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Коммерсантъ.</w:t>
            </w:r>
          </w:p>
          <w:p w:rsidR="0087539E" w:rsidRDefault="00171F28">
            <w:pPr>
              <w:widowControl w:val="0"/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Местное самоуправление.</w:t>
            </w:r>
          </w:p>
          <w:p w:rsidR="0087539E" w:rsidRDefault="00171F28">
            <w:pPr>
              <w:widowControl w:val="0"/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Независимая газета.</w:t>
            </w:r>
          </w:p>
          <w:p w:rsidR="0087539E" w:rsidRDefault="00171F28">
            <w:pPr>
              <w:widowControl w:val="0"/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Российская газета.</w:t>
            </w:r>
          </w:p>
          <w:p w:rsidR="0087539E" w:rsidRDefault="00171F28">
            <w:pPr>
              <w:widowControl w:val="0"/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Социологические исследования.</w:t>
            </w:r>
          </w:p>
          <w:p w:rsidR="0087539E" w:rsidRDefault="00171F28">
            <w:pPr>
              <w:widowControl w:val="0"/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Эксперт.</w:t>
            </w:r>
          </w:p>
        </w:tc>
      </w:tr>
    </w:tbl>
    <w:p w:rsidR="0087539E" w:rsidRDefault="0087539E">
      <w:pPr>
        <w:tabs>
          <w:tab w:val="left" w:pos="2133"/>
        </w:tabs>
        <w:spacing w:line="276" w:lineRule="auto"/>
        <w:ind w:firstLine="680"/>
        <w:jc w:val="both"/>
        <w:rPr>
          <w:sz w:val="28"/>
          <w:szCs w:val="28"/>
        </w:rPr>
      </w:pPr>
    </w:p>
    <w:p w:rsidR="0087539E" w:rsidRDefault="00171F28">
      <w:pPr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4. Перечень ресурсов информационно-телекоммуникационной сети «Интернет», необходимых для освоения НИС.</w:t>
      </w:r>
    </w:p>
    <w:p w:rsidR="0087539E" w:rsidRDefault="006B4B77">
      <w:pPr>
        <w:tabs>
          <w:tab w:val="left" w:pos="2133"/>
        </w:tabs>
        <w:spacing w:line="360" w:lineRule="auto"/>
        <w:ind w:firstLine="709"/>
        <w:jc w:val="both"/>
        <w:rPr>
          <w:sz w:val="28"/>
          <w:szCs w:val="28"/>
        </w:rPr>
      </w:pPr>
      <w:hyperlink r:id="rId8">
        <w:r w:rsidR="00171F28">
          <w:rPr>
            <w:sz w:val="28"/>
            <w:szCs w:val="28"/>
            <w:lang w:val="en-US"/>
          </w:rPr>
          <w:t>www</w:t>
        </w:r>
        <w:r w:rsidR="00171F28">
          <w:rPr>
            <w:sz w:val="28"/>
            <w:szCs w:val="28"/>
          </w:rPr>
          <w:t>.</w:t>
        </w:r>
        <w:proofErr w:type="spellStart"/>
        <w:r w:rsidR="00171F28">
          <w:rPr>
            <w:sz w:val="28"/>
            <w:szCs w:val="28"/>
            <w:lang w:val="en-US"/>
          </w:rPr>
          <w:t>gks</w:t>
        </w:r>
        <w:proofErr w:type="spellEnd"/>
      </w:hyperlink>
      <w:r w:rsidR="00171F28">
        <w:rPr>
          <w:sz w:val="28"/>
          <w:szCs w:val="28"/>
        </w:rPr>
        <w:t xml:space="preserve"> (сайт Федеральной службы государственной статистики Российской Федерации – Росстат РФ).</w:t>
      </w:r>
    </w:p>
    <w:p w:rsidR="0087539E" w:rsidRDefault="00171F28">
      <w:pPr>
        <w:tabs>
          <w:tab w:val="left" w:pos="2133"/>
        </w:tabs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www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rezerv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gov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(Федеральный портал управленческих кадров).</w:t>
      </w:r>
    </w:p>
    <w:p w:rsidR="0087539E" w:rsidRDefault="006B4B77">
      <w:pPr>
        <w:tabs>
          <w:tab w:val="left" w:pos="2133"/>
        </w:tabs>
        <w:spacing w:line="360" w:lineRule="auto"/>
        <w:ind w:firstLine="709"/>
        <w:jc w:val="both"/>
        <w:rPr>
          <w:sz w:val="28"/>
          <w:szCs w:val="28"/>
        </w:rPr>
      </w:pPr>
      <w:hyperlink r:id="rId9">
        <w:r w:rsidR="00171F28">
          <w:rPr>
            <w:sz w:val="28"/>
            <w:szCs w:val="28"/>
            <w:lang w:val="en-US"/>
          </w:rPr>
          <w:t>www</w:t>
        </w:r>
        <w:r w:rsidR="00171F28">
          <w:rPr>
            <w:sz w:val="28"/>
            <w:szCs w:val="28"/>
          </w:rPr>
          <w:t>.</w:t>
        </w:r>
        <w:proofErr w:type="spellStart"/>
        <w:r w:rsidR="00171F28">
          <w:rPr>
            <w:sz w:val="28"/>
            <w:szCs w:val="28"/>
            <w:lang w:val="en-US"/>
          </w:rPr>
          <w:t>ilo</w:t>
        </w:r>
        <w:proofErr w:type="spellEnd"/>
        <w:r w:rsidR="00171F28">
          <w:rPr>
            <w:sz w:val="28"/>
            <w:szCs w:val="28"/>
          </w:rPr>
          <w:t>.</w:t>
        </w:r>
        <w:proofErr w:type="spellStart"/>
        <w:r w:rsidR="00171F28">
          <w:rPr>
            <w:sz w:val="28"/>
            <w:szCs w:val="28"/>
            <w:lang w:val="en-US"/>
          </w:rPr>
          <w:t>ru</w:t>
        </w:r>
        <w:proofErr w:type="spellEnd"/>
      </w:hyperlink>
      <w:r w:rsidR="00171F28">
        <w:rPr>
          <w:sz w:val="28"/>
          <w:szCs w:val="28"/>
        </w:rPr>
        <w:t xml:space="preserve"> (Официальный сайт Международной организации труда).</w:t>
      </w:r>
    </w:p>
    <w:p w:rsidR="0087539E" w:rsidRDefault="00171F28">
      <w:pPr>
        <w:tabs>
          <w:tab w:val="left" w:pos="213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Сервер органов государственной власти Российской Федерации (</w:t>
      </w:r>
      <w:hyperlink r:id="rId10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gov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>).</w:t>
      </w:r>
    </w:p>
    <w:p w:rsidR="0087539E" w:rsidRDefault="00171F28">
      <w:pPr>
        <w:tabs>
          <w:tab w:val="left" w:pos="213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Справочная правовая система «Консультант Плюс» (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 xml:space="preserve">:// </w:t>
      </w:r>
      <w:hyperlink r:id="rId11"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consultant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 xml:space="preserve">). </w:t>
      </w:r>
    </w:p>
    <w:p w:rsidR="0087539E" w:rsidRDefault="00171F28">
      <w:pPr>
        <w:tabs>
          <w:tab w:val="left" w:pos="213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Справочная правовая система «Гарант» (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hyperlink r:id="rId12"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garant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>).</w:t>
      </w:r>
    </w:p>
    <w:p w:rsidR="0087539E" w:rsidRDefault="00171F2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http://fcp.vpk.ru – сайт «Федеральные Целевые программы России. В рамках федеральной целевой программы «Электронная Россия»</w:t>
      </w:r>
    </w:p>
    <w:p w:rsidR="0087539E" w:rsidRDefault="00171F2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http://www.programs-gov.ru – сайт «Федеральные целевые программы и межгосударственные целевые программы, в осуществлении которых участвует Российская Федерация»</w:t>
      </w:r>
    </w:p>
    <w:p w:rsidR="0087539E" w:rsidRDefault="00171F2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Электронная библиотека Финансового университета (ЭБ) </w:t>
      </w:r>
      <w:hyperlink r:id="rId13">
        <w:r>
          <w:rPr>
            <w:color w:val="000000" w:themeColor="text1"/>
            <w:sz w:val="28"/>
            <w:szCs w:val="28"/>
          </w:rPr>
          <w:t>http://elib.fa.ru/</w:t>
        </w:r>
      </w:hyperlink>
    </w:p>
    <w:p w:rsidR="0087539E" w:rsidRDefault="00171F2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Электронно-библиотечная система BOOK.RU </w:t>
      </w:r>
      <w:hyperlink r:id="rId14">
        <w:r>
          <w:rPr>
            <w:color w:val="000000" w:themeColor="text1"/>
            <w:sz w:val="28"/>
            <w:szCs w:val="28"/>
          </w:rPr>
          <w:t>http://www.book.ru</w:t>
        </w:r>
      </w:hyperlink>
    </w:p>
    <w:p w:rsidR="0087539E" w:rsidRDefault="00171F2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Электронно-библиотечная система «Университетская библиотека ОНЛАЙН» </w:t>
      </w:r>
      <w:hyperlink r:id="rId15">
        <w:r>
          <w:rPr>
            <w:color w:val="000000" w:themeColor="text1"/>
            <w:sz w:val="28"/>
            <w:szCs w:val="28"/>
            <w:lang w:val="en-US"/>
          </w:rPr>
          <w:t>http</w:t>
        </w:r>
        <w:r>
          <w:rPr>
            <w:color w:val="000000" w:themeColor="text1"/>
            <w:sz w:val="28"/>
            <w:szCs w:val="28"/>
          </w:rPr>
          <w:t>://</w:t>
        </w:r>
        <w:proofErr w:type="spellStart"/>
        <w:r>
          <w:rPr>
            <w:color w:val="000000" w:themeColor="text1"/>
            <w:sz w:val="28"/>
            <w:szCs w:val="28"/>
            <w:lang w:val="en-US"/>
          </w:rPr>
          <w:t>biblioclub</w:t>
        </w:r>
        <w:proofErr w:type="spellEnd"/>
        <w:r>
          <w:rPr>
            <w:color w:val="000000" w:themeColor="text1"/>
            <w:sz w:val="28"/>
            <w:szCs w:val="28"/>
          </w:rPr>
          <w:t>.</w:t>
        </w:r>
        <w:proofErr w:type="spellStart"/>
        <w:r>
          <w:rPr>
            <w:color w:val="000000" w:themeColor="text1"/>
            <w:sz w:val="28"/>
            <w:szCs w:val="28"/>
            <w:lang w:val="en-US"/>
          </w:rPr>
          <w:t>ru</w:t>
        </w:r>
        <w:proofErr w:type="spellEnd"/>
        <w:r>
          <w:rPr>
            <w:color w:val="000000" w:themeColor="text1"/>
            <w:sz w:val="28"/>
            <w:szCs w:val="28"/>
          </w:rPr>
          <w:t>/</w:t>
        </w:r>
      </w:hyperlink>
    </w:p>
    <w:p w:rsidR="0087539E" w:rsidRDefault="00171F2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Электронно-библиотечная система </w:t>
      </w:r>
      <w:proofErr w:type="spellStart"/>
      <w:r>
        <w:rPr>
          <w:color w:val="000000" w:themeColor="text1"/>
          <w:sz w:val="28"/>
          <w:szCs w:val="28"/>
          <w:lang w:val="en-US"/>
        </w:rPr>
        <w:t>Znanium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hyperlink r:id="rId16">
        <w:r>
          <w:rPr>
            <w:color w:val="000000" w:themeColor="text1"/>
            <w:sz w:val="28"/>
            <w:szCs w:val="28"/>
          </w:rPr>
          <w:t>http://www.znanium.com</w:t>
        </w:r>
      </w:hyperlink>
    </w:p>
    <w:p w:rsidR="0087539E" w:rsidRDefault="00171F2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Образовательная платформа </w:t>
      </w:r>
      <w:proofErr w:type="spellStart"/>
      <w:r>
        <w:rPr>
          <w:color w:val="000000" w:themeColor="text1"/>
          <w:sz w:val="28"/>
          <w:szCs w:val="28"/>
        </w:rPr>
        <w:t>Юрайт</w:t>
      </w:r>
      <w:proofErr w:type="spellEnd"/>
      <w:r>
        <w:rPr>
          <w:color w:val="000000" w:themeColor="text1"/>
          <w:sz w:val="28"/>
          <w:szCs w:val="28"/>
        </w:rPr>
        <w:t xml:space="preserve"> https://urait.ru/</w:t>
      </w:r>
    </w:p>
    <w:p w:rsidR="0087539E" w:rsidRDefault="00171F28">
      <w:pPr>
        <w:pStyle w:val="2"/>
        <w:numPr>
          <w:ilvl w:val="0"/>
          <w:numId w:val="5"/>
        </w:numPr>
        <w:spacing w:after="0" w:line="360" w:lineRule="auto"/>
      </w:pPr>
      <w:r>
        <w:t>Отчетность студентов по НИС.</w:t>
      </w:r>
    </w:p>
    <w:tbl>
      <w:tblPr>
        <w:tblStyle w:val="TableNormal"/>
        <w:tblW w:w="9508" w:type="dxa"/>
        <w:tblInd w:w="123" w:type="dxa"/>
        <w:tblLayout w:type="fixed"/>
        <w:tblCellMar>
          <w:left w:w="7" w:type="dxa"/>
          <w:right w:w="7" w:type="dxa"/>
        </w:tblCellMar>
        <w:tblLook w:val="01E0" w:firstRow="1" w:lastRow="1" w:firstColumn="1" w:lastColumn="1" w:noHBand="0" w:noVBand="0"/>
      </w:tblPr>
      <w:tblGrid>
        <w:gridCol w:w="1987"/>
        <w:gridCol w:w="7521"/>
      </w:tblGrid>
      <w:tr w:rsidR="0087539E">
        <w:trPr>
          <w:trHeight w:val="293"/>
        </w:trPr>
        <w:tc>
          <w:tcPr>
            <w:tcW w:w="1987" w:type="dxa"/>
            <w:vMerge w:val="restart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7539E" w:rsidRDefault="00171F28">
            <w:pPr>
              <w:pStyle w:val="TableParagraph"/>
              <w:ind w:left="113" w:firstLine="107"/>
              <w:jc w:val="center"/>
            </w:pPr>
            <w:proofErr w:type="spellStart"/>
            <w:r>
              <w:rPr>
                <w:w w:val="105"/>
                <w:sz w:val="24"/>
                <w:szCs w:val="24"/>
              </w:rPr>
              <w:t>Период</w:t>
            </w:r>
            <w:proofErr w:type="spellEnd"/>
            <w:r>
              <w:rPr>
                <w:w w:val="105"/>
                <w:sz w:val="24"/>
                <w:szCs w:val="24"/>
              </w:rPr>
              <w:t xml:space="preserve"> </w:t>
            </w:r>
            <w:proofErr w:type="spellStart"/>
            <w:r>
              <w:rPr>
                <w:w w:val="105"/>
                <w:sz w:val="24"/>
                <w:szCs w:val="24"/>
              </w:rPr>
              <w:t>обучения</w:t>
            </w:r>
            <w:proofErr w:type="spellEnd"/>
          </w:p>
          <w:p w:rsidR="0087539E" w:rsidRDefault="00171F28">
            <w:pPr>
              <w:pStyle w:val="TableParagraph"/>
              <w:ind w:left="113" w:firstLine="108"/>
              <w:contextualSpacing/>
              <w:jc w:val="center"/>
            </w:pPr>
            <w:r>
              <w:rPr>
                <w:w w:val="105"/>
                <w:sz w:val="24"/>
                <w:szCs w:val="24"/>
              </w:rPr>
              <w:t>(</w:t>
            </w:r>
            <w:proofErr w:type="spellStart"/>
            <w:r>
              <w:rPr>
                <w:w w:val="105"/>
                <w:sz w:val="24"/>
                <w:szCs w:val="24"/>
              </w:rPr>
              <w:t>модуль</w:t>
            </w:r>
            <w:proofErr w:type="spellEnd"/>
            <w:r>
              <w:rPr>
                <w:w w:val="105"/>
                <w:sz w:val="24"/>
                <w:szCs w:val="24"/>
              </w:rPr>
              <w:t>)</w:t>
            </w:r>
          </w:p>
        </w:tc>
        <w:tc>
          <w:tcPr>
            <w:tcW w:w="7520" w:type="dxa"/>
            <w:vMerge w:val="restart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7539E" w:rsidRPr="000C601F" w:rsidRDefault="00171F28">
            <w:pPr>
              <w:pStyle w:val="TableParagraph"/>
              <w:spacing w:before="13"/>
              <w:ind w:left="113" w:right="311"/>
              <w:jc w:val="center"/>
              <w:rPr>
                <w:lang w:val="ru-RU"/>
              </w:rPr>
            </w:pPr>
            <w:r w:rsidRPr="000C601F">
              <w:rPr>
                <w:sz w:val="24"/>
                <w:szCs w:val="24"/>
                <w:lang w:val="ru-RU"/>
              </w:rPr>
              <w:t>Отчетная документация для аттестации, форма промежуточной аттестации</w:t>
            </w:r>
          </w:p>
        </w:tc>
      </w:tr>
      <w:tr w:rsidR="0087539E">
        <w:trPr>
          <w:trHeight w:val="521"/>
        </w:trPr>
        <w:tc>
          <w:tcPr>
            <w:tcW w:w="1987" w:type="dxa"/>
            <w:vMerge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7539E" w:rsidRPr="000C601F" w:rsidRDefault="0087539E">
            <w:pPr>
              <w:pStyle w:val="TableParagraph"/>
              <w:ind w:left="113" w:firstLine="107"/>
              <w:rPr>
                <w:w w:val="105"/>
                <w:sz w:val="24"/>
                <w:szCs w:val="24"/>
                <w:lang w:val="ru-RU"/>
              </w:rPr>
            </w:pPr>
          </w:p>
        </w:tc>
        <w:tc>
          <w:tcPr>
            <w:tcW w:w="7520" w:type="dxa"/>
            <w:vMerge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7539E" w:rsidRPr="000C601F" w:rsidRDefault="0087539E">
            <w:pPr>
              <w:pStyle w:val="TableParagraph"/>
              <w:spacing w:before="13"/>
              <w:ind w:left="113" w:right="311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87539E">
        <w:trPr>
          <w:trHeight w:val="293"/>
        </w:trPr>
        <w:tc>
          <w:tcPr>
            <w:tcW w:w="1987" w:type="dxa"/>
            <w:vMerge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vAlign w:val="center"/>
          </w:tcPr>
          <w:p w:rsidR="0087539E" w:rsidRPr="000C601F" w:rsidRDefault="0087539E">
            <w:pPr>
              <w:widowControl w:val="0"/>
              <w:ind w:left="113"/>
              <w:rPr>
                <w:rFonts w:eastAsia="Times New Roman"/>
                <w:lang w:val="ru-RU"/>
              </w:rPr>
            </w:pPr>
          </w:p>
        </w:tc>
        <w:tc>
          <w:tcPr>
            <w:tcW w:w="7520" w:type="dxa"/>
            <w:vMerge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vAlign w:val="center"/>
          </w:tcPr>
          <w:p w:rsidR="0087539E" w:rsidRPr="000C601F" w:rsidRDefault="0087539E">
            <w:pPr>
              <w:widowControl w:val="0"/>
              <w:ind w:left="113"/>
              <w:rPr>
                <w:rFonts w:eastAsia="Times New Roman"/>
                <w:lang w:val="ru-RU"/>
              </w:rPr>
            </w:pPr>
          </w:p>
        </w:tc>
      </w:tr>
      <w:tr w:rsidR="0087539E">
        <w:trPr>
          <w:trHeight w:val="277"/>
        </w:trPr>
        <w:tc>
          <w:tcPr>
            <w:tcW w:w="9507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7539E" w:rsidRDefault="00171F28">
            <w:pPr>
              <w:widowControl w:val="0"/>
              <w:ind w:left="113"/>
              <w:jc w:val="center"/>
            </w:pPr>
            <w:proofErr w:type="spellStart"/>
            <w:r>
              <w:rPr>
                <w:rFonts w:eastAsia="Calibri"/>
              </w:rPr>
              <w:t>Первый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год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обучения</w:t>
            </w:r>
            <w:proofErr w:type="spellEnd"/>
          </w:p>
        </w:tc>
      </w:tr>
      <w:tr w:rsidR="0087539E">
        <w:trPr>
          <w:trHeight w:val="1388"/>
        </w:trPr>
        <w:tc>
          <w:tcPr>
            <w:tcW w:w="198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7539E" w:rsidRDefault="00171F28">
            <w:pPr>
              <w:pStyle w:val="TableParagraph"/>
              <w:ind w:left="113" w:right="179"/>
              <w:jc w:val="center"/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модуль</w:t>
            </w:r>
            <w:proofErr w:type="spellEnd"/>
          </w:p>
          <w:p w:rsidR="0087539E" w:rsidRDefault="0087539E">
            <w:pPr>
              <w:pStyle w:val="TableParagraph"/>
              <w:spacing w:before="7"/>
              <w:ind w:left="113" w:right="194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75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7539E" w:rsidRPr="000C601F" w:rsidRDefault="00171F28">
            <w:pPr>
              <w:pStyle w:val="TableParagraph"/>
              <w:ind w:left="113"/>
              <w:rPr>
                <w:lang w:val="ru-RU"/>
              </w:rPr>
            </w:pPr>
            <w:r w:rsidRPr="000C601F">
              <w:rPr>
                <w:sz w:val="24"/>
                <w:szCs w:val="24"/>
                <w:lang w:val="ru-RU"/>
              </w:rPr>
              <w:t xml:space="preserve">Журнал посещаемости </w:t>
            </w:r>
            <w:r w:rsidRPr="000C601F">
              <w:rPr>
                <w:w w:val="95"/>
                <w:sz w:val="24"/>
                <w:szCs w:val="24"/>
                <w:lang w:val="ru-RU"/>
              </w:rPr>
              <w:t xml:space="preserve">учебной </w:t>
            </w:r>
            <w:r w:rsidRPr="000C601F">
              <w:rPr>
                <w:sz w:val="24"/>
                <w:szCs w:val="24"/>
                <w:lang w:val="ru-RU"/>
              </w:rPr>
              <w:t>группы.</w:t>
            </w:r>
          </w:p>
          <w:p w:rsidR="0087539E" w:rsidRPr="000C601F" w:rsidRDefault="00171F28">
            <w:pPr>
              <w:pStyle w:val="TableParagraph"/>
              <w:spacing w:before="11"/>
              <w:ind w:left="113" w:right="104"/>
              <w:jc w:val="both"/>
              <w:rPr>
                <w:lang w:val="ru-RU"/>
              </w:rPr>
            </w:pPr>
            <w:r w:rsidRPr="000C601F">
              <w:rPr>
                <w:sz w:val="24"/>
                <w:szCs w:val="24"/>
                <w:lang w:val="ru-RU"/>
              </w:rPr>
              <w:t xml:space="preserve">Заявление обучающегося </w:t>
            </w:r>
            <w:r w:rsidRPr="000C601F">
              <w:rPr>
                <w:color w:val="0E0E0E"/>
                <w:sz w:val="24"/>
                <w:szCs w:val="24"/>
                <w:lang w:val="ru-RU"/>
              </w:rPr>
              <w:t xml:space="preserve">о </w:t>
            </w:r>
            <w:r w:rsidRPr="000C601F">
              <w:rPr>
                <w:sz w:val="24"/>
                <w:szCs w:val="24"/>
                <w:lang w:val="ru-RU"/>
              </w:rPr>
              <w:t xml:space="preserve">выборе темы </w:t>
            </w:r>
            <w:r>
              <w:rPr>
                <w:sz w:val="24"/>
                <w:szCs w:val="24"/>
              </w:rPr>
              <w:t>BKP</w:t>
            </w:r>
            <w:r w:rsidRPr="000C601F">
              <w:rPr>
                <w:sz w:val="24"/>
                <w:szCs w:val="24"/>
                <w:lang w:val="ru-RU"/>
              </w:rPr>
              <w:t>.</w:t>
            </w:r>
          </w:p>
          <w:p w:rsidR="0087539E" w:rsidRPr="000C601F" w:rsidRDefault="00171F28">
            <w:pPr>
              <w:pStyle w:val="TableParagraph"/>
              <w:tabs>
                <w:tab w:val="left" w:pos="1375"/>
                <w:tab w:val="left" w:pos="2542"/>
              </w:tabs>
              <w:ind w:left="113"/>
              <w:rPr>
                <w:lang w:val="ru-RU"/>
              </w:rPr>
            </w:pPr>
            <w:r w:rsidRPr="000C601F">
              <w:rPr>
                <w:sz w:val="24"/>
                <w:szCs w:val="24"/>
                <w:lang w:val="ru-RU"/>
              </w:rPr>
              <w:t xml:space="preserve">Получение пароля удаленного доступа в библиотеку Финансового университета. Скриншот страницы личного кабинета на сайте научной электронной </w:t>
            </w:r>
            <w:r w:rsidRPr="000C601F">
              <w:rPr>
                <w:w w:val="95"/>
                <w:sz w:val="24"/>
                <w:szCs w:val="24"/>
                <w:lang w:val="ru-RU"/>
              </w:rPr>
              <w:t xml:space="preserve">библиотеки </w:t>
            </w:r>
            <w:proofErr w:type="spellStart"/>
            <w:r>
              <w:rPr>
                <w:sz w:val="24"/>
                <w:szCs w:val="24"/>
              </w:rPr>
              <w:t>elibrary</w:t>
            </w:r>
            <w:proofErr w:type="spellEnd"/>
            <w:r w:rsidRPr="000C601F">
              <w:rPr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sz w:val="24"/>
                <w:szCs w:val="24"/>
              </w:rPr>
              <w:t>ru</w:t>
            </w:r>
            <w:proofErr w:type="spellEnd"/>
            <w:r w:rsidRPr="000C601F">
              <w:rPr>
                <w:sz w:val="24"/>
                <w:szCs w:val="24"/>
                <w:lang w:val="ru-RU"/>
              </w:rPr>
              <w:t>/</w:t>
            </w:r>
          </w:p>
        </w:tc>
      </w:tr>
      <w:tr w:rsidR="0087539E">
        <w:trPr>
          <w:trHeight w:val="1645"/>
        </w:trPr>
        <w:tc>
          <w:tcPr>
            <w:tcW w:w="198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7539E" w:rsidRDefault="00171F28">
            <w:pPr>
              <w:pStyle w:val="TableParagraph"/>
              <w:tabs>
                <w:tab w:val="left" w:pos="414"/>
              </w:tabs>
              <w:ind w:left="113"/>
              <w:jc w:val="center"/>
            </w:pPr>
            <w:r>
              <w:rPr>
                <w:w w:val="105"/>
                <w:sz w:val="24"/>
                <w:szCs w:val="24"/>
              </w:rPr>
              <w:t xml:space="preserve">2 </w:t>
            </w:r>
            <w:proofErr w:type="spellStart"/>
            <w:r>
              <w:rPr>
                <w:w w:val="105"/>
                <w:sz w:val="24"/>
                <w:szCs w:val="24"/>
              </w:rPr>
              <w:t>модуль</w:t>
            </w:r>
            <w:proofErr w:type="spellEnd"/>
          </w:p>
          <w:p w:rsidR="0087539E" w:rsidRDefault="0087539E">
            <w:pPr>
              <w:pStyle w:val="TableParagraph"/>
              <w:spacing w:before="7"/>
              <w:ind w:left="113" w:right="213"/>
              <w:jc w:val="center"/>
              <w:rPr>
                <w:w w:val="105"/>
                <w:sz w:val="24"/>
                <w:szCs w:val="24"/>
              </w:rPr>
            </w:pPr>
          </w:p>
          <w:p w:rsidR="0087539E" w:rsidRDefault="0087539E">
            <w:pPr>
              <w:pStyle w:val="TableParagraph"/>
              <w:tabs>
                <w:tab w:val="left" w:pos="443"/>
              </w:tabs>
              <w:ind w:left="113" w:right="164"/>
              <w:jc w:val="center"/>
              <w:rPr>
                <w:color w:val="0C0C0C"/>
                <w:sz w:val="24"/>
                <w:szCs w:val="24"/>
              </w:rPr>
            </w:pPr>
          </w:p>
        </w:tc>
        <w:tc>
          <w:tcPr>
            <w:tcW w:w="75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7539E" w:rsidRPr="000C601F" w:rsidRDefault="00171F28">
            <w:pPr>
              <w:pStyle w:val="TableParagraph"/>
              <w:ind w:left="113"/>
              <w:rPr>
                <w:lang w:val="ru-RU"/>
              </w:rPr>
            </w:pPr>
            <w:r w:rsidRPr="000C601F">
              <w:rPr>
                <w:sz w:val="24"/>
                <w:szCs w:val="24"/>
                <w:lang w:val="ru-RU"/>
              </w:rPr>
              <w:t xml:space="preserve">Приказ о закреплении темы и </w:t>
            </w:r>
            <w:r w:rsidRPr="000C601F">
              <w:rPr>
                <w:w w:val="95"/>
                <w:sz w:val="24"/>
                <w:szCs w:val="24"/>
                <w:lang w:val="ru-RU"/>
              </w:rPr>
              <w:t>руководителя</w:t>
            </w:r>
            <w:r w:rsidRPr="000C601F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BKP</w:t>
            </w:r>
            <w:r w:rsidRPr="000C601F">
              <w:rPr>
                <w:sz w:val="24"/>
                <w:szCs w:val="24"/>
                <w:lang w:val="ru-RU"/>
              </w:rPr>
              <w:t>.</w:t>
            </w:r>
          </w:p>
          <w:p w:rsidR="0087539E" w:rsidRPr="000C601F" w:rsidRDefault="00171F28">
            <w:pPr>
              <w:pStyle w:val="TableParagraph"/>
              <w:spacing w:before="6"/>
              <w:ind w:left="113"/>
              <w:rPr>
                <w:lang w:val="ru-RU"/>
              </w:rPr>
            </w:pPr>
            <w:r w:rsidRPr="000C601F">
              <w:rPr>
                <w:sz w:val="24"/>
                <w:szCs w:val="24"/>
                <w:lang w:val="ru-RU"/>
              </w:rPr>
              <w:t xml:space="preserve">Журнал посещаемости учебной </w:t>
            </w:r>
            <w:r w:rsidRPr="000C601F">
              <w:rPr>
                <w:bCs/>
                <w:sz w:val="24"/>
                <w:szCs w:val="24"/>
                <w:lang w:val="ru-RU"/>
              </w:rPr>
              <w:t>группы.</w:t>
            </w:r>
          </w:p>
          <w:p w:rsidR="0087539E" w:rsidRPr="000C601F" w:rsidRDefault="00171F28">
            <w:pPr>
              <w:pStyle w:val="TableParagraph"/>
              <w:spacing w:before="20"/>
              <w:ind w:left="113"/>
              <w:rPr>
                <w:lang w:val="ru-RU"/>
              </w:rPr>
            </w:pPr>
            <w:r w:rsidRPr="000C601F">
              <w:rPr>
                <w:sz w:val="24"/>
                <w:szCs w:val="24"/>
                <w:lang w:val="ru-RU"/>
              </w:rPr>
              <w:t xml:space="preserve">Материалы об участии в работе </w:t>
            </w:r>
            <w:r w:rsidRPr="000C601F">
              <w:rPr>
                <w:w w:val="105"/>
                <w:sz w:val="24"/>
                <w:szCs w:val="24"/>
                <w:lang w:val="ru-RU"/>
              </w:rPr>
              <w:t xml:space="preserve">семинара (презентации, тексты </w:t>
            </w:r>
            <w:r w:rsidRPr="000C601F">
              <w:rPr>
                <w:sz w:val="24"/>
                <w:szCs w:val="24"/>
                <w:lang w:val="ru-RU"/>
              </w:rPr>
              <w:t>докладов, материалы по</w:t>
            </w:r>
            <w:r w:rsidRPr="000C601F">
              <w:rPr>
                <w:w w:val="105"/>
                <w:sz w:val="24"/>
                <w:szCs w:val="24"/>
                <w:lang w:val="ru-RU"/>
              </w:rPr>
              <w:t xml:space="preserve"> выполнению практических</w:t>
            </w:r>
            <w:r w:rsidRPr="000C601F">
              <w:rPr>
                <w:sz w:val="24"/>
                <w:szCs w:val="24"/>
                <w:lang w:val="ru-RU"/>
              </w:rPr>
              <w:t xml:space="preserve"> заданий и др.). Библиографический</w:t>
            </w:r>
            <w:r w:rsidRPr="000C601F">
              <w:rPr>
                <w:w w:val="150"/>
                <w:sz w:val="24"/>
                <w:szCs w:val="24"/>
                <w:lang w:val="ru-RU"/>
              </w:rPr>
              <w:t xml:space="preserve"> </w:t>
            </w:r>
            <w:r w:rsidRPr="000C601F">
              <w:rPr>
                <w:sz w:val="24"/>
                <w:szCs w:val="24"/>
                <w:lang w:val="ru-RU"/>
              </w:rPr>
              <w:t>список</w:t>
            </w:r>
            <w:r w:rsidRPr="000C601F">
              <w:rPr>
                <w:w w:val="150"/>
                <w:sz w:val="24"/>
                <w:szCs w:val="24"/>
                <w:lang w:val="ru-RU"/>
              </w:rPr>
              <w:t xml:space="preserve"> </w:t>
            </w:r>
            <w:r w:rsidRPr="000C601F">
              <w:rPr>
                <w:sz w:val="24"/>
                <w:szCs w:val="24"/>
                <w:lang w:val="ru-RU"/>
              </w:rPr>
              <w:t>по направлению исследования.</w:t>
            </w:r>
          </w:p>
          <w:p w:rsidR="0087539E" w:rsidRPr="000C601F" w:rsidRDefault="00171F28">
            <w:pPr>
              <w:pStyle w:val="TableParagraph"/>
              <w:spacing w:before="8"/>
              <w:ind w:left="113" w:right="91" w:firstLine="5"/>
              <w:rPr>
                <w:lang w:val="ru-RU"/>
              </w:rPr>
            </w:pPr>
            <w:r w:rsidRPr="000C601F">
              <w:rPr>
                <w:w w:val="105"/>
                <w:sz w:val="24"/>
                <w:szCs w:val="24"/>
                <w:lang w:val="ru-RU"/>
              </w:rPr>
              <w:t>Концепция исследования в виде мини-эссе.</w:t>
            </w:r>
          </w:p>
          <w:p w:rsidR="0087539E" w:rsidRDefault="00171F28">
            <w:pPr>
              <w:widowControl w:val="0"/>
              <w:ind w:left="113"/>
              <w:rPr>
                <w:rFonts w:eastAsia="Calibri"/>
              </w:rPr>
            </w:pPr>
            <w:r w:rsidRPr="000C601F">
              <w:rPr>
                <w:rFonts w:eastAsia="Calibri"/>
                <w:w w:val="105"/>
                <w:lang w:val="ru-RU"/>
              </w:rPr>
              <w:t>Текст статьи по избранной теме.</w:t>
            </w:r>
            <w:r w:rsidRPr="000C601F">
              <w:rPr>
                <w:rFonts w:eastAsia="Calibri"/>
                <w:w w:val="95"/>
                <w:lang w:val="ru-RU"/>
              </w:rPr>
              <w:t xml:space="preserve"> </w:t>
            </w:r>
            <w:proofErr w:type="spellStart"/>
            <w:r>
              <w:rPr>
                <w:rFonts w:eastAsia="Calibri"/>
              </w:rPr>
              <w:t>Зачет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по</w:t>
            </w:r>
            <w:proofErr w:type="spellEnd"/>
            <w:r>
              <w:rPr>
                <w:rFonts w:eastAsia="Calibri"/>
              </w:rPr>
              <w:t xml:space="preserve"> НИР.</w:t>
            </w:r>
          </w:p>
        </w:tc>
      </w:tr>
      <w:tr w:rsidR="0087539E">
        <w:trPr>
          <w:trHeight w:val="1645"/>
        </w:trPr>
        <w:tc>
          <w:tcPr>
            <w:tcW w:w="198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7539E" w:rsidRDefault="00171F28">
            <w:pPr>
              <w:pStyle w:val="TableParagraph"/>
              <w:tabs>
                <w:tab w:val="left" w:pos="438"/>
              </w:tabs>
              <w:ind w:left="113"/>
              <w:jc w:val="center"/>
            </w:pPr>
            <w:r>
              <w:rPr>
                <w:sz w:val="24"/>
                <w:szCs w:val="24"/>
              </w:rPr>
              <w:t xml:space="preserve">3 </w:t>
            </w:r>
            <w:proofErr w:type="spellStart"/>
            <w:r>
              <w:rPr>
                <w:sz w:val="24"/>
                <w:szCs w:val="24"/>
              </w:rPr>
              <w:t>модуль</w:t>
            </w:r>
            <w:proofErr w:type="spellEnd"/>
          </w:p>
          <w:p w:rsidR="0087539E" w:rsidRDefault="0087539E">
            <w:pPr>
              <w:pStyle w:val="TableParagraph"/>
              <w:tabs>
                <w:tab w:val="left" w:pos="438"/>
              </w:tabs>
              <w:spacing w:before="13"/>
              <w:ind w:left="113" w:right="179"/>
              <w:jc w:val="center"/>
              <w:rPr>
                <w:sz w:val="24"/>
                <w:szCs w:val="24"/>
              </w:rPr>
            </w:pPr>
          </w:p>
        </w:tc>
        <w:tc>
          <w:tcPr>
            <w:tcW w:w="75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7539E" w:rsidRPr="000C601F" w:rsidRDefault="00171F28">
            <w:pPr>
              <w:pStyle w:val="TableParagraph"/>
              <w:ind w:left="113"/>
              <w:rPr>
                <w:lang w:val="ru-RU"/>
              </w:rPr>
            </w:pPr>
            <w:r w:rsidRPr="000C601F">
              <w:rPr>
                <w:w w:val="95"/>
                <w:sz w:val="24"/>
                <w:szCs w:val="24"/>
                <w:lang w:val="ru-RU"/>
              </w:rPr>
              <w:t>Обзор</w:t>
            </w:r>
            <w:r w:rsidRPr="000C601F">
              <w:rPr>
                <w:sz w:val="24"/>
                <w:szCs w:val="24"/>
                <w:lang w:val="ru-RU"/>
              </w:rPr>
              <w:t xml:space="preserve"> </w:t>
            </w:r>
            <w:r w:rsidRPr="000C601F">
              <w:rPr>
                <w:w w:val="95"/>
                <w:sz w:val="24"/>
                <w:szCs w:val="24"/>
                <w:lang w:val="ru-RU"/>
              </w:rPr>
              <w:t>научной</w:t>
            </w:r>
            <w:r w:rsidRPr="000C601F">
              <w:rPr>
                <w:sz w:val="24"/>
                <w:szCs w:val="24"/>
                <w:lang w:val="ru-RU"/>
              </w:rPr>
              <w:t xml:space="preserve"> </w:t>
            </w:r>
            <w:r w:rsidRPr="000C601F">
              <w:rPr>
                <w:w w:val="95"/>
                <w:sz w:val="24"/>
                <w:szCs w:val="24"/>
                <w:lang w:val="ru-RU"/>
              </w:rPr>
              <w:t>литературы</w:t>
            </w:r>
            <w:r w:rsidRPr="000C601F">
              <w:rPr>
                <w:sz w:val="24"/>
                <w:szCs w:val="24"/>
                <w:lang w:val="ru-RU"/>
              </w:rPr>
              <w:t xml:space="preserve"> </w:t>
            </w:r>
            <w:r w:rsidRPr="000C601F">
              <w:rPr>
                <w:w w:val="95"/>
                <w:sz w:val="24"/>
                <w:szCs w:val="24"/>
                <w:lang w:val="ru-RU"/>
              </w:rPr>
              <w:t xml:space="preserve">по </w:t>
            </w:r>
            <w:r w:rsidRPr="000C601F">
              <w:rPr>
                <w:sz w:val="24"/>
                <w:szCs w:val="24"/>
                <w:lang w:val="ru-RU"/>
              </w:rPr>
              <w:t xml:space="preserve">направлению </w:t>
            </w:r>
            <w:r w:rsidRPr="000C601F">
              <w:rPr>
                <w:w w:val="90"/>
                <w:sz w:val="24"/>
                <w:szCs w:val="24"/>
                <w:lang w:val="ru-RU"/>
              </w:rPr>
              <w:t xml:space="preserve">научного </w:t>
            </w:r>
            <w:r w:rsidRPr="000C601F">
              <w:rPr>
                <w:sz w:val="24"/>
                <w:szCs w:val="24"/>
                <w:lang w:val="ru-RU"/>
              </w:rPr>
              <w:t>исследования.</w:t>
            </w:r>
          </w:p>
          <w:p w:rsidR="0087539E" w:rsidRPr="000C601F" w:rsidRDefault="00171F28">
            <w:pPr>
              <w:pStyle w:val="TableParagraph"/>
              <w:ind w:left="113"/>
              <w:rPr>
                <w:lang w:val="ru-RU"/>
              </w:rPr>
            </w:pPr>
            <w:r w:rsidRPr="000C601F">
              <w:rPr>
                <w:w w:val="95"/>
                <w:sz w:val="24"/>
                <w:szCs w:val="24"/>
                <w:lang w:val="ru-RU"/>
              </w:rPr>
              <w:t>Журнал</w:t>
            </w:r>
            <w:r w:rsidRPr="000C601F">
              <w:rPr>
                <w:sz w:val="24"/>
                <w:szCs w:val="24"/>
                <w:lang w:val="ru-RU"/>
              </w:rPr>
              <w:t xml:space="preserve"> </w:t>
            </w:r>
            <w:r w:rsidRPr="000C601F">
              <w:rPr>
                <w:w w:val="95"/>
                <w:sz w:val="24"/>
                <w:szCs w:val="24"/>
                <w:lang w:val="ru-RU"/>
              </w:rPr>
              <w:t>посещаемости</w:t>
            </w:r>
            <w:r w:rsidRPr="000C601F">
              <w:rPr>
                <w:sz w:val="24"/>
                <w:szCs w:val="24"/>
                <w:lang w:val="ru-RU"/>
              </w:rPr>
              <w:t xml:space="preserve"> </w:t>
            </w:r>
            <w:r w:rsidRPr="000C601F">
              <w:rPr>
                <w:w w:val="95"/>
                <w:sz w:val="24"/>
                <w:szCs w:val="24"/>
                <w:lang w:val="ru-RU"/>
              </w:rPr>
              <w:t xml:space="preserve">учебной </w:t>
            </w:r>
            <w:r w:rsidRPr="000C601F">
              <w:rPr>
                <w:sz w:val="24"/>
                <w:szCs w:val="24"/>
                <w:lang w:val="ru-RU"/>
              </w:rPr>
              <w:t>группы.</w:t>
            </w:r>
          </w:p>
          <w:p w:rsidR="0087539E" w:rsidRPr="000C601F" w:rsidRDefault="00171F28">
            <w:pPr>
              <w:pStyle w:val="TableParagraph"/>
              <w:spacing w:before="7"/>
              <w:ind w:left="113" w:right="108" w:firstLine="2"/>
              <w:jc w:val="both"/>
              <w:rPr>
                <w:lang w:val="ru-RU"/>
              </w:rPr>
            </w:pPr>
            <w:r w:rsidRPr="000C601F">
              <w:rPr>
                <w:sz w:val="24"/>
                <w:szCs w:val="24"/>
                <w:lang w:val="ru-RU"/>
              </w:rPr>
              <w:t xml:space="preserve">Утвержденный план </w:t>
            </w:r>
            <w:r>
              <w:rPr>
                <w:sz w:val="24"/>
                <w:szCs w:val="24"/>
              </w:rPr>
              <w:t>BKP</w:t>
            </w:r>
            <w:r w:rsidRPr="000C601F">
              <w:rPr>
                <w:sz w:val="24"/>
                <w:szCs w:val="24"/>
                <w:lang w:val="ru-RU"/>
              </w:rPr>
              <w:t xml:space="preserve"> (содержание).</w:t>
            </w:r>
          </w:p>
          <w:p w:rsidR="0087539E" w:rsidRPr="000C601F" w:rsidRDefault="00171F28">
            <w:pPr>
              <w:pStyle w:val="TableParagraph"/>
              <w:spacing w:before="5"/>
              <w:ind w:left="113" w:right="102" w:firstLine="8"/>
              <w:jc w:val="both"/>
              <w:rPr>
                <w:lang w:val="ru-RU"/>
              </w:rPr>
            </w:pPr>
            <w:r w:rsidRPr="000C601F">
              <w:rPr>
                <w:w w:val="95"/>
                <w:sz w:val="24"/>
                <w:szCs w:val="24"/>
                <w:lang w:val="ru-RU"/>
              </w:rPr>
              <w:t xml:space="preserve">Материалы об участии в работе семинара (презентации, тексты </w:t>
            </w:r>
            <w:r w:rsidRPr="000C601F">
              <w:rPr>
                <w:sz w:val="24"/>
                <w:szCs w:val="24"/>
                <w:lang w:val="ru-RU"/>
              </w:rPr>
              <w:t>докладов, материалы по выполнению практических заданий и др.).</w:t>
            </w:r>
          </w:p>
        </w:tc>
      </w:tr>
      <w:tr w:rsidR="0087539E">
        <w:trPr>
          <w:trHeight w:val="1645"/>
        </w:trPr>
        <w:tc>
          <w:tcPr>
            <w:tcW w:w="198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7539E" w:rsidRDefault="00171F28">
            <w:pPr>
              <w:pStyle w:val="TableParagraph"/>
              <w:tabs>
                <w:tab w:val="left" w:pos="418"/>
              </w:tabs>
              <w:spacing w:before="11"/>
              <w:ind w:left="228" w:right="198"/>
              <w:jc w:val="center"/>
            </w:pPr>
            <w:r>
              <w:rPr>
                <w:sz w:val="24"/>
                <w:szCs w:val="24"/>
              </w:rPr>
              <w:t xml:space="preserve">4 </w:t>
            </w:r>
            <w:proofErr w:type="spellStart"/>
            <w:r>
              <w:rPr>
                <w:sz w:val="24"/>
                <w:szCs w:val="24"/>
              </w:rPr>
              <w:t>модуль</w:t>
            </w:r>
            <w:proofErr w:type="spellEnd"/>
          </w:p>
          <w:p w:rsidR="0087539E" w:rsidRDefault="0087539E">
            <w:pPr>
              <w:pStyle w:val="TableParagraph"/>
              <w:tabs>
                <w:tab w:val="left" w:pos="418"/>
              </w:tabs>
              <w:spacing w:before="11"/>
              <w:ind w:left="228" w:right="198"/>
              <w:jc w:val="center"/>
              <w:rPr>
                <w:sz w:val="24"/>
                <w:szCs w:val="24"/>
              </w:rPr>
            </w:pPr>
          </w:p>
          <w:p w:rsidR="0087539E" w:rsidRDefault="0087539E">
            <w:pPr>
              <w:pStyle w:val="TableParagraph"/>
              <w:tabs>
                <w:tab w:val="left" w:pos="438"/>
              </w:tabs>
              <w:ind w:left="113"/>
              <w:jc w:val="center"/>
              <w:rPr>
                <w:sz w:val="24"/>
                <w:szCs w:val="24"/>
              </w:rPr>
            </w:pPr>
          </w:p>
        </w:tc>
        <w:tc>
          <w:tcPr>
            <w:tcW w:w="75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7539E" w:rsidRPr="000C601F" w:rsidRDefault="00171F28">
            <w:pPr>
              <w:pStyle w:val="TableParagraph"/>
              <w:ind w:left="113"/>
              <w:rPr>
                <w:lang w:val="ru-RU"/>
              </w:rPr>
            </w:pPr>
            <w:r w:rsidRPr="000C601F">
              <w:rPr>
                <w:w w:val="90"/>
                <w:sz w:val="24"/>
                <w:szCs w:val="24"/>
                <w:lang w:val="ru-RU"/>
              </w:rPr>
              <w:t>Опубликованные</w:t>
            </w:r>
            <w:r w:rsidRPr="000C601F">
              <w:rPr>
                <w:sz w:val="24"/>
                <w:szCs w:val="24"/>
                <w:lang w:val="ru-RU"/>
              </w:rPr>
              <w:t xml:space="preserve"> </w:t>
            </w:r>
            <w:r w:rsidRPr="000C601F">
              <w:rPr>
                <w:w w:val="90"/>
                <w:sz w:val="24"/>
                <w:szCs w:val="24"/>
                <w:lang w:val="ru-RU"/>
              </w:rPr>
              <w:t>статьи</w:t>
            </w:r>
            <w:r w:rsidRPr="000C601F">
              <w:rPr>
                <w:sz w:val="24"/>
                <w:szCs w:val="24"/>
                <w:lang w:val="ru-RU"/>
              </w:rPr>
              <w:t xml:space="preserve"> </w:t>
            </w:r>
            <w:r w:rsidRPr="000C601F">
              <w:rPr>
                <w:w w:val="90"/>
                <w:sz w:val="24"/>
                <w:szCs w:val="24"/>
                <w:lang w:val="ru-RU"/>
              </w:rPr>
              <w:t>по</w:t>
            </w:r>
            <w:r w:rsidRPr="000C601F">
              <w:rPr>
                <w:sz w:val="24"/>
                <w:szCs w:val="24"/>
                <w:lang w:val="ru-RU"/>
              </w:rPr>
              <w:t xml:space="preserve"> </w:t>
            </w:r>
            <w:r w:rsidRPr="000C601F">
              <w:rPr>
                <w:w w:val="90"/>
                <w:sz w:val="24"/>
                <w:szCs w:val="24"/>
                <w:lang w:val="ru-RU"/>
              </w:rPr>
              <w:t xml:space="preserve">теме </w:t>
            </w:r>
            <w:r w:rsidRPr="000C601F">
              <w:rPr>
                <w:sz w:val="24"/>
                <w:szCs w:val="24"/>
                <w:lang w:val="ru-RU"/>
              </w:rPr>
              <w:t xml:space="preserve">исследования. </w:t>
            </w:r>
          </w:p>
          <w:p w:rsidR="0087539E" w:rsidRPr="000C601F" w:rsidRDefault="00171F28">
            <w:pPr>
              <w:pStyle w:val="TableParagraph"/>
              <w:spacing w:before="4"/>
              <w:ind w:left="113" w:right="107" w:hanging="2"/>
              <w:jc w:val="both"/>
              <w:rPr>
                <w:lang w:val="ru-RU"/>
              </w:rPr>
            </w:pPr>
            <w:r w:rsidRPr="000C601F">
              <w:rPr>
                <w:sz w:val="24"/>
                <w:szCs w:val="24"/>
                <w:lang w:val="ru-RU"/>
              </w:rPr>
              <w:t>Тезисы и доклады для выступления на научных конференциях.</w:t>
            </w:r>
          </w:p>
          <w:p w:rsidR="0087539E" w:rsidRPr="000C601F" w:rsidRDefault="00171F28">
            <w:pPr>
              <w:pStyle w:val="TableParagraph"/>
              <w:ind w:left="113"/>
              <w:rPr>
                <w:lang w:val="ru-RU"/>
              </w:rPr>
            </w:pPr>
            <w:r w:rsidRPr="000C601F">
              <w:rPr>
                <w:w w:val="95"/>
                <w:sz w:val="24"/>
                <w:szCs w:val="24"/>
                <w:lang w:val="ru-RU"/>
              </w:rPr>
              <w:t>Журнал</w:t>
            </w:r>
            <w:r w:rsidRPr="000C601F">
              <w:rPr>
                <w:sz w:val="24"/>
                <w:szCs w:val="24"/>
                <w:lang w:val="ru-RU"/>
              </w:rPr>
              <w:t xml:space="preserve"> </w:t>
            </w:r>
            <w:r w:rsidRPr="000C601F">
              <w:rPr>
                <w:w w:val="95"/>
                <w:sz w:val="24"/>
                <w:szCs w:val="24"/>
                <w:lang w:val="ru-RU"/>
              </w:rPr>
              <w:t>посещаемости</w:t>
            </w:r>
            <w:r w:rsidRPr="000C601F">
              <w:rPr>
                <w:sz w:val="24"/>
                <w:szCs w:val="24"/>
                <w:lang w:val="ru-RU"/>
              </w:rPr>
              <w:t xml:space="preserve"> </w:t>
            </w:r>
            <w:r w:rsidRPr="000C601F">
              <w:rPr>
                <w:w w:val="95"/>
                <w:sz w:val="24"/>
                <w:szCs w:val="24"/>
                <w:lang w:val="ru-RU"/>
              </w:rPr>
              <w:t xml:space="preserve">учебной </w:t>
            </w:r>
            <w:r w:rsidRPr="000C601F">
              <w:rPr>
                <w:sz w:val="24"/>
                <w:szCs w:val="24"/>
                <w:lang w:val="ru-RU"/>
              </w:rPr>
              <w:t>группы.</w:t>
            </w:r>
          </w:p>
          <w:p w:rsidR="0087539E" w:rsidRPr="000C601F" w:rsidRDefault="00171F28">
            <w:pPr>
              <w:pStyle w:val="TableParagraph"/>
              <w:spacing w:before="5"/>
              <w:ind w:left="113" w:right="107" w:firstLine="67"/>
              <w:jc w:val="both"/>
              <w:rPr>
                <w:lang w:val="ru-RU"/>
              </w:rPr>
            </w:pPr>
            <w:r w:rsidRPr="000C601F">
              <w:rPr>
                <w:w w:val="95"/>
                <w:sz w:val="24"/>
                <w:szCs w:val="24"/>
                <w:lang w:val="ru-RU"/>
              </w:rPr>
              <w:t xml:space="preserve">Материалы об участии в работе семинара (презентации, тексты </w:t>
            </w:r>
            <w:r w:rsidRPr="000C601F">
              <w:rPr>
                <w:sz w:val="24"/>
                <w:szCs w:val="24"/>
                <w:lang w:val="ru-RU"/>
              </w:rPr>
              <w:t>докладов, материалы по выполнению практических заданий и др.).</w:t>
            </w:r>
          </w:p>
          <w:p w:rsidR="0087539E" w:rsidRDefault="00171F28">
            <w:pPr>
              <w:widowControl w:val="0"/>
              <w:ind w:left="113"/>
              <w:rPr>
                <w:w w:val="95"/>
              </w:rPr>
            </w:pPr>
            <w:proofErr w:type="spellStart"/>
            <w:r>
              <w:rPr>
                <w:rFonts w:eastAsia="Calibri"/>
                <w:w w:val="95"/>
              </w:rPr>
              <w:t>Зачет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  <w:w w:val="95"/>
              </w:rPr>
              <w:t>по</w:t>
            </w:r>
            <w:proofErr w:type="spellEnd"/>
            <w:r>
              <w:rPr>
                <w:rFonts w:eastAsia="Calibri"/>
                <w:w w:val="95"/>
              </w:rPr>
              <w:t xml:space="preserve"> НИР.</w:t>
            </w:r>
          </w:p>
        </w:tc>
      </w:tr>
      <w:tr w:rsidR="0087539E">
        <w:trPr>
          <w:trHeight w:val="394"/>
        </w:trPr>
        <w:tc>
          <w:tcPr>
            <w:tcW w:w="9507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7539E" w:rsidRDefault="00171F28">
            <w:pPr>
              <w:widowControl w:val="0"/>
              <w:ind w:left="113"/>
              <w:jc w:val="center"/>
            </w:pPr>
            <w:proofErr w:type="spellStart"/>
            <w:r>
              <w:rPr>
                <w:rFonts w:eastAsia="Calibri"/>
                <w:w w:val="90"/>
              </w:rPr>
              <w:t>Второй</w:t>
            </w:r>
            <w:proofErr w:type="spellEnd"/>
            <w:r>
              <w:rPr>
                <w:rFonts w:eastAsia="Calibri"/>
                <w:w w:val="90"/>
              </w:rPr>
              <w:t xml:space="preserve"> </w:t>
            </w:r>
            <w:proofErr w:type="spellStart"/>
            <w:r>
              <w:rPr>
                <w:rFonts w:eastAsia="Calibri"/>
                <w:w w:val="90"/>
              </w:rPr>
              <w:t>год</w:t>
            </w:r>
            <w:proofErr w:type="spellEnd"/>
            <w:r>
              <w:rPr>
                <w:rFonts w:eastAsia="Calibri"/>
                <w:w w:val="90"/>
              </w:rPr>
              <w:t xml:space="preserve"> </w:t>
            </w:r>
            <w:proofErr w:type="spellStart"/>
            <w:r>
              <w:rPr>
                <w:rFonts w:eastAsia="Calibri"/>
                <w:w w:val="90"/>
              </w:rPr>
              <w:t>обучения</w:t>
            </w:r>
            <w:proofErr w:type="spellEnd"/>
          </w:p>
        </w:tc>
      </w:tr>
      <w:tr w:rsidR="0087539E">
        <w:trPr>
          <w:trHeight w:val="1645"/>
        </w:trPr>
        <w:tc>
          <w:tcPr>
            <w:tcW w:w="198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7539E" w:rsidRDefault="00171F28">
            <w:pPr>
              <w:pStyle w:val="TableParagraph"/>
              <w:ind w:left="113" w:right="110"/>
              <w:jc w:val="center"/>
            </w:pPr>
            <w:r>
              <w:rPr>
                <w:w w:val="105"/>
                <w:sz w:val="24"/>
                <w:szCs w:val="24"/>
              </w:rPr>
              <w:t xml:space="preserve">5 </w:t>
            </w:r>
            <w:proofErr w:type="spellStart"/>
            <w:r>
              <w:rPr>
                <w:w w:val="105"/>
                <w:sz w:val="24"/>
                <w:szCs w:val="24"/>
              </w:rPr>
              <w:t>модуль</w:t>
            </w:r>
            <w:proofErr w:type="spellEnd"/>
          </w:p>
          <w:p w:rsidR="0087539E" w:rsidRDefault="0087539E">
            <w:pPr>
              <w:pStyle w:val="TableParagraph"/>
              <w:tabs>
                <w:tab w:val="left" w:pos="418"/>
              </w:tabs>
              <w:ind w:left="-92"/>
              <w:jc w:val="both"/>
              <w:rPr>
                <w:w w:val="105"/>
                <w:sz w:val="24"/>
                <w:szCs w:val="24"/>
              </w:rPr>
            </w:pPr>
          </w:p>
        </w:tc>
        <w:tc>
          <w:tcPr>
            <w:tcW w:w="75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7539E" w:rsidRPr="000C601F" w:rsidRDefault="00171F28">
            <w:pPr>
              <w:pStyle w:val="TableParagraph"/>
              <w:ind w:left="113"/>
              <w:rPr>
                <w:lang w:val="ru-RU"/>
              </w:rPr>
            </w:pPr>
            <w:r w:rsidRPr="000C601F">
              <w:rPr>
                <w:w w:val="95"/>
                <w:sz w:val="24"/>
                <w:szCs w:val="24"/>
                <w:lang w:val="ru-RU"/>
              </w:rPr>
              <w:t>Журнал</w:t>
            </w:r>
            <w:r w:rsidRPr="000C601F">
              <w:rPr>
                <w:sz w:val="24"/>
                <w:szCs w:val="24"/>
                <w:lang w:val="ru-RU"/>
              </w:rPr>
              <w:t xml:space="preserve"> </w:t>
            </w:r>
            <w:r w:rsidRPr="000C601F">
              <w:rPr>
                <w:w w:val="95"/>
                <w:sz w:val="24"/>
                <w:szCs w:val="24"/>
                <w:lang w:val="ru-RU"/>
              </w:rPr>
              <w:t>посещаемости</w:t>
            </w:r>
            <w:r w:rsidRPr="000C601F">
              <w:rPr>
                <w:sz w:val="24"/>
                <w:szCs w:val="24"/>
                <w:lang w:val="ru-RU"/>
              </w:rPr>
              <w:t xml:space="preserve"> </w:t>
            </w:r>
            <w:r w:rsidRPr="000C601F">
              <w:rPr>
                <w:w w:val="95"/>
                <w:sz w:val="24"/>
                <w:szCs w:val="24"/>
                <w:lang w:val="ru-RU"/>
              </w:rPr>
              <w:t xml:space="preserve">учебной </w:t>
            </w:r>
            <w:r w:rsidRPr="000C601F">
              <w:rPr>
                <w:sz w:val="24"/>
                <w:szCs w:val="24"/>
                <w:lang w:val="ru-RU"/>
              </w:rPr>
              <w:t>группы.</w:t>
            </w:r>
          </w:p>
          <w:p w:rsidR="0087539E" w:rsidRPr="000C601F" w:rsidRDefault="00171F28">
            <w:pPr>
              <w:pStyle w:val="TableParagraph"/>
              <w:tabs>
                <w:tab w:val="left" w:pos="2330"/>
                <w:tab w:val="left" w:pos="2695"/>
              </w:tabs>
              <w:spacing w:before="8"/>
              <w:ind w:left="113" w:right="89" w:firstLine="9"/>
              <w:jc w:val="both"/>
              <w:rPr>
                <w:lang w:val="ru-RU"/>
              </w:rPr>
            </w:pPr>
            <w:r w:rsidRPr="000C601F">
              <w:rPr>
                <w:sz w:val="24"/>
                <w:szCs w:val="24"/>
                <w:lang w:val="ru-RU"/>
              </w:rPr>
              <w:t xml:space="preserve">Результаты </w:t>
            </w:r>
            <w:r w:rsidRPr="000C601F">
              <w:rPr>
                <w:w w:val="95"/>
                <w:sz w:val="24"/>
                <w:szCs w:val="24"/>
                <w:lang w:val="ru-RU"/>
              </w:rPr>
              <w:t xml:space="preserve">обзора </w:t>
            </w:r>
            <w:r w:rsidRPr="000C601F">
              <w:rPr>
                <w:sz w:val="24"/>
                <w:szCs w:val="24"/>
                <w:lang w:val="ru-RU"/>
              </w:rPr>
              <w:t xml:space="preserve">теоретических положений, полученных </w:t>
            </w:r>
            <w:r w:rsidRPr="000C601F">
              <w:rPr>
                <w:w w:val="95"/>
                <w:sz w:val="24"/>
                <w:szCs w:val="24"/>
                <w:lang w:val="ru-RU"/>
              </w:rPr>
              <w:t xml:space="preserve">ведущими </w:t>
            </w:r>
            <w:r w:rsidRPr="000C601F">
              <w:rPr>
                <w:sz w:val="24"/>
                <w:szCs w:val="24"/>
                <w:lang w:val="ru-RU"/>
              </w:rPr>
              <w:t xml:space="preserve">специалистами в области проводимого исследования (в виде тезисов), оценка их применимости в рамках исследования с указанием </w:t>
            </w:r>
            <w:r w:rsidRPr="000C601F">
              <w:rPr>
                <w:w w:val="95"/>
                <w:sz w:val="24"/>
                <w:szCs w:val="24"/>
                <w:lang w:val="ru-RU"/>
              </w:rPr>
              <w:t xml:space="preserve">личного вклада обучающегося в </w:t>
            </w:r>
            <w:r w:rsidRPr="000C601F">
              <w:rPr>
                <w:sz w:val="24"/>
                <w:szCs w:val="24"/>
                <w:lang w:val="ru-RU"/>
              </w:rPr>
              <w:t>разработку темы.</w:t>
            </w:r>
          </w:p>
          <w:p w:rsidR="0087539E" w:rsidRPr="000C601F" w:rsidRDefault="00171F28">
            <w:pPr>
              <w:widowControl w:val="0"/>
              <w:ind w:left="113"/>
              <w:rPr>
                <w:rFonts w:eastAsia="Calibri"/>
                <w:lang w:val="ru-RU"/>
              </w:rPr>
            </w:pPr>
            <w:r w:rsidRPr="000C601F">
              <w:rPr>
                <w:rFonts w:eastAsia="Calibri"/>
                <w:w w:val="95"/>
                <w:lang w:val="ru-RU"/>
              </w:rPr>
              <w:t xml:space="preserve">Материалы об участии в работе семинара (презентации, тексты </w:t>
            </w:r>
            <w:r w:rsidRPr="000C601F">
              <w:rPr>
                <w:rFonts w:eastAsia="Calibri"/>
                <w:lang w:val="ru-RU"/>
              </w:rPr>
              <w:t>докладов, материалы по выполнению практических заданий и др.).</w:t>
            </w:r>
          </w:p>
        </w:tc>
      </w:tr>
      <w:tr w:rsidR="0087539E">
        <w:trPr>
          <w:trHeight w:val="1645"/>
        </w:trPr>
        <w:tc>
          <w:tcPr>
            <w:tcW w:w="198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7539E" w:rsidRDefault="00171F28">
            <w:pPr>
              <w:pStyle w:val="TableParagraph"/>
              <w:ind w:left="113" w:right="153"/>
              <w:jc w:val="center"/>
            </w:pPr>
            <w:r>
              <w:rPr>
                <w:sz w:val="24"/>
                <w:szCs w:val="24"/>
              </w:rPr>
              <w:lastRenderedPageBreak/>
              <w:t xml:space="preserve">6 </w:t>
            </w:r>
            <w:proofErr w:type="spellStart"/>
            <w:r>
              <w:rPr>
                <w:sz w:val="24"/>
                <w:szCs w:val="24"/>
              </w:rPr>
              <w:t>модуль</w:t>
            </w:r>
            <w:proofErr w:type="spellEnd"/>
          </w:p>
          <w:p w:rsidR="0087539E" w:rsidRDefault="0087539E">
            <w:pPr>
              <w:pStyle w:val="TableParagraph"/>
              <w:spacing w:before="11"/>
              <w:ind w:left="113" w:right="248" w:firstLine="13"/>
              <w:jc w:val="center"/>
              <w:rPr>
                <w:sz w:val="24"/>
                <w:szCs w:val="24"/>
              </w:rPr>
            </w:pPr>
          </w:p>
        </w:tc>
        <w:tc>
          <w:tcPr>
            <w:tcW w:w="75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7539E" w:rsidRPr="000C601F" w:rsidRDefault="00171F28">
            <w:pPr>
              <w:pStyle w:val="TableParagraph"/>
              <w:ind w:left="113"/>
              <w:jc w:val="both"/>
              <w:rPr>
                <w:lang w:val="ru-RU"/>
              </w:rPr>
            </w:pPr>
            <w:r w:rsidRPr="000C601F">
              <w:rPr>
                <w:sz w:val="24"/>
                <w:szCs w:val="24"/>
                <w:lang w:val="ru-RU"/>
              </w:rPr>
              <w:t>Опубликованная статья, тезисы.</w:t>
            </w:r>
          </w:p>
          <w:p w:rsidR="0087539E" w:rsidRPr="000C601F" w:rsidRDefault="00171F28">
            <w:pPr>
              <w:pStyle w:val="TableParagraph"/>
              <w:spacing w:before="4"/>
              <w:ind w:left="113" w:right="119" w:firstLine="2"/>
              <w:jc w:val="both"/>
              <w:rPr>
                <w:lang w:val="ru-RU"/>
              </w:rPr>
            </w:pPr>
            <w:r w:rsidRPr="000C601F">
              <w:rPr>
                <w:sz w:val="24"/>
                <w:szCs w:val="24"/>
                <w:lang w:val="ru-RU"/>
              </w:rPr>
              <w:t xml:space="preserve">Проект первой главы </w:t>
            </w:r>
            <w:r>
              <w:rPr>
                <w:sz w:val="24"/>
                <w:szCs w:val="24"/>
              </w:rPr>
              <w:t>BKP</w:t>
            </w:r>
            <w:r w:rsidRPr="000C601F">
              <w:rPr>
                <w:sz w:val="24"/>
                <w:szCs w:val="24"/>
                <w:lang w:val="ru-RU"/>
              </w:rPr>
              <w:t xml:space="preserve">. </w:t>
            </w:r>
            <w:r w:rsidRPr="000C601F">
              <w:rPr>
                <w:w w:val="95"/>
                <w:sz w:val="24"/>
                <w:szCs w:val="24"/>
                <w:lang w:val="ru-RU"/>
              </w:rPr>
              <w:t>Ж</w:t>
            </w:r>
            <w:r w:rsidRPr="000C601F">
              <w:rPr>
                <w:sz w:val="24"/>
                <w:szCs w:val="24"/>
                <w:lang w:val="ru-RU"/>
              </w:rPr>
              <w:t xml:space="preserve">урнал посещаемости учебной </w:t>
            </w:r>
            <w:r w:rsidRPr="000C601F">
              <w:rPr>
                <w:w w:val="110"/>
                <w:sz w:val="24"/>
                <w:szCs w:val="24"/>
                <w:lang w:val="ru-RU"/>
              </w:rPr>
              <w:t>группы.</w:t>
            </w:r>
          </w:p>
          <w:p w:rsidR="0087539E" w:rsidRPr="000C601F" w:rsidRDefault="00171F28">
            <w:pPr>
              <w:pStyle w:val="TableParagraph"/>
              <w:spacing w:before="21"/>
              <w:ind w:left="113" w:right="101" w:firstLine="9"/>
              <w:jc w:val="both"/>
              <w:rPr>
                <w:lang w:val="ru-RU"/>
              </w:rPr>
            </w:pPr>
            <w:r w:rsidRPr="000C601F">
              <w:rPr>
                <w:w w:val="95"/>
                <w:sz w:val="24"/>
                <w:szCs w:val="24"/>
                <w:lang w:val="ru-RU"/>
              </w:rPr>
              <w:t xml:space="preserve">Материалы об участии в работе семинара (презентации, тексты </w:t>
            </w:r>
            <w:r w:rsidRPr="000C601F">
              <w:rPr>
                <w:sz w:val="24"/>
                <w:szCs w:val="24"/>
                <w:lang w:val="ru-RU"/>
              </w:rPr>
              <w:t>докладов, материалы по выполнению практических заданий и др.).</w:t>
            </w:r>
          </w:p>
          <w:p w:rsidR="0087539E" w:rsidRDefault="00171F28">
            <w:pPr>
              <w:widowControl w:val="0"/>
              <w:ind w:left="113"/>
              <w:rPr>
                <w:rFonts w:eastAsia="Calibri"/>
              </w:rPr>
            </w:pPr>
            <w:proofErr w:type="spellStart"/>
            <w:r>
              <w:rPr>
                <w:rFonts w:eastAsia="Calibri"/>
                <w:w w:val="95"/>
              </w:rPr>
              <w:t>Зачет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  <w:w w:val="95"/>
              </w:rPr>
              <w:t>по</w:t>
            </w:r>
            <w:proofErr w:type="spellEnd"/>
            <w:r>
              <w:rPr>
                <w:rFonts w:eastAsia="Calibri"/>
                <w:w w:val="95"/>
              </w:rPr>
              <w:t xml:space="preserve"> НИР.</w:t>
            </w:r>
          </w:p>
        </w:tc>
      </w:tr>
      <w:tr w:rsidR="0087539E">
        <w:trPr>
          <w:trHeight w:val="1645"/>
        </w:trPr>
        <w:tc>
          <w:tcPr>
            <w:tcW w:w="198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7539E" w:rsidRDefault="00171F28">
            <w:pPr>
              <w:pStyle w:val="TableParagraph"/>
              <w:ind w:left="113"/>
              <w:jc w:val="center"/>
            </w:pPr>
            <w:r>
              <w:rPr>
                <w:w w:val="90"/>
                <w:sz w:val="24"/>
                <w:szCs w:val="24"/>
              </w:rPr>
              <w:t>7-</w:t>
            </w:r>
            <w:r>
              <w:rPr>
                <w:sz w:val="24"/>
                <w:szCs w:val="24"/>
              </w:rPr>
              <w:t xml:space="preserve">8 </w:t>
            </w:r>
            <w:proofErr w:type="spellStart"/>
            <w:r>
              <w:rPr>
                <w:sz w:val="24"/>
                <w:szCs w:val="24"/>
              </w:rPr>
              <w:t>модуль</w:t>
            </w:r>
            <w:proofErr w:type="spellEnd"/>
          </w:p>
        </w:tc>
        <w:tc>
          <w:tcPr>
            <w:tcW w:w="752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7539E" w:rsidRPr="000C601F" w:rsidRDefault="00171F28">
            <w:pPr>
              <w:pStyle w:val="TableParagraph"/>
              <w:ind w:left="113"/>
              <w:jc w:val="both"/>
              <w:rPr>
                <w:lang w:val="ru-RU"/>
              </w:rPr>
            </w:pPr>
            <w:r w:rsidRPr="000C601F">
              <w:rPr>
                <w:sz w:val="24"/>
                <w:szCs w:val="24"/>
                <w:lang w:val="ru-RU"/>
              </w:rPr>
              <w:t xml:space="preserve">Проект второй главы </w:t>
            </w:r>
            <w:r>
              <w:rPr>
                <w:sz w:val="24"/>
                <w:szCs w:val="24"/>
              </w:rPr>
              <w:t>BKP</w:t>
            </w:r>
            <w:r w:rsidRPr="000C601F">
              <w:rPr>
                <w:sz w:val="24"/>
                <w:szCs w:val="24"/>
                <w:lang w:val="ru-RU"/>
              </w:rPr>
              <w:t>.</w:t>
            </w:r>
          </w:p>
          <w:p w:rsidR="0087539E" w:rsidRPr="000C601F" w:rsidRDefault="00171F28">
            <w:pPr>
              <w:pStyle w:val="TableParagraph"/>
              <w:spacing w:before="4"/>
              <w:ind w:left="113" w:right="100" w:firstLine="2"/>
              <w:jc w:val="both"/>
              <w:rPr>
                <w:lang w:val="ru-RU"/>
              </w:rPr>
            </w:pPr>
            <w:r w:rsidRPr="000C601F">
              <w:rPr>
                <w:w w:val="95"/>
                <w:sz w:val="24"/>
                <w:szCs w:val="24"/>
                <w:lang w:val="ru-RU"/>
              </w:rPr>
              <w:t xml:space="preserve">Материалы об участии </w:t>
            </w:r>
            <w:r w:rsidRPr="000C601F">
              <w:rPr>
                <w:color w:val="0F0F0F"/>
                <w:w w:val="95"/>
                <w:sz w:val="24"/>
                <w:szCs w:val="24"/>
                <w:lang w:val="ru-RU"/>
              </w:rPr>
              <w:t xml:space="preserve">в </w:t>
            </w:r>
            <w:r w:rsidRPr="000C601F">
              <w:rPr>
                <w:w w:val="95"/>
                <w:sz w:val="24"/>
                <w:szCs w:val="24"/>
                <w:lang w:val="ru-RU"/>
              </w:rPr>
              <w:t xml:space="preserve">работе семинара (презентации, тексты </w:t>
            </w:r>
            <w:r w:rsidRPr="000C601F">
              <w:rPr>
                <w:sz w:val="24"/>
                <w:szCs w:val="24"/>
                <w:lang w:val="ru-RU"/>
              </w:rPr>
              <w:t>докладов, материалы по выполнению практических заданий и др.).</w:t>
            </w:r>
          </w:p>
          <w:p w:rsidR="0087539E" w:rsidRPr="000C601F" w:rsidRDefault="00171F28">
            <w:pPr>
              <w:pStyle w:val="TableParagraph"/>
              <w:spacing w:before="1"/>
              <w:ind w:left="113" w:right="97" w:firstLine="3"/>
              <w:jc w:val="both"/>
              <w:rPr>
                <w:lang w:val="ru-RU"/>
              </w:rPr>
            </w:pPr>
            <w:r w:rsidRPr="000C601F">
              <w:rPr>
                <w:sz w:val="24"/>
                <w:szCs w:val="24"/>
                <w:lang w:val="ru-RU"/>
              </w:rPr>
              <w:t xml:space="preserve">Заключение руководителя степени готовности </w:t>
            </w:r>
            <w:r>
              <w:rPr>
                <w:sz w:val="24"/>
                <w:szCs w:val="24"/>
              </w:rPr>
              <w:t>BKP</w:t>
            </w:r>
            <w:r w:rsidRPr="000C601F">
              <w:rPr>
                <w:sz w:val="24"/>
                <w:szCs w:val="24"/>
                <w:lang w:val="ru-RU"/>
              </w:rPr>
              <w:t xml:space="preserve"> отзыв.</w:t>
            </w:r>
          </w:p>
          <w:p w:rsidR="0087539E" w:rsidRDefault="00171F28">
            <w:pPr>
              <w:widowControl w:val="0"/>
              <w:ind w:left="113"/>
            </w:pPr>
            <w:proofErr w:type="spellStart"/>
            <w:r>
              <w:rPr>
                <w:rFonts w:eastAsia="Calibri"/>
              </w:rPr>
              <w:t>Зачет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по</w:t>
            </w:r>
            <w:proofErr w:type="spellEnd"/>
            <w:r>
              <w:rPr>
                <w:rFonts w:eastAsia="Calibri"/>
              </w:rPr>
              <w:t xml:space="preserve"> НИР.</w:t>
            </w:r>
          </w:p>
        </w:tc>
      </w:tr>
    </w:tbl>
    <w:p w:rsidR="0087539E" w:rsidRDefault="0087539E">
      <w:pPr>
        <w:ind w:left="966"/>
        <w:rPr>
          <w:rFonts w:eastAsia="Times New Roman"/>
          <w:sz w:val="22"/>
          <w:szCs w:val="22"/>
          <w:lang w:eastAsia="en-US"/>
        </w:rPr>
      </w:pPr>
    </w:p>
    <w:sectPr w:rsidR="0087539E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134" w:right="851" w:bottom="1134" w:left="1418" w:header="709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4B77" w:rsidRDefault="006B4B77">
      <w:r>
        <w:separator/>
      </w:r>
    </w:p>
  </w:endnote>
  <w:endnote w:type="continuationSeparator" w:id="0">
    <w:p w:rsidR="006B4B77" w:rsidRDefault="006B4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539E" w:rsidRDefault="0087539E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89365794"/>
      <w:docPartObj>
        <w:docPartGallery w:val="Page Numbers (Bottom of Page)"/>
        <w:docPartUnique/>
      </w:docPartObj>
    </w:sdtPr>
    <w:sdtEndPr/>
    <w:sdtContent>
      <w:p w:rsidR="0087539E" w:rsidRDefault="00171F28">
        <w:pPr>
          <w:pStyle w:val="a6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694E76">
          <w:rPr>
            <w:noProof/>
          </w:rPr>
          <w:t>9</w:t>
        </w:r>
        <w:r>
          <w:fldChar w:fldCharType="end"/>
        </w:r>
      </w:p>
    </w:sdtContent>
  </w:sdt>
  <w:p w:rsidR="0087539E" w:rsidRDefault="0087539E">
    <w:pPr>
      <w:pStyle w:val="a6"/>
    </w:pPr>
  </w:p>
  <w:p w:rsidR="0087539E" w:rsidRDefault="0087539E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539E" w:rsidRDefault="0087539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4B77" w:rsidRDefault="006B4B77">
      <w:pPr>
        <w:rPr>
          <w:sz w:val="12"/>
        </w:rPr>
      </w:pPr>
      <w:r>
        <w:separator/>
      </w:r>
    </w:p>
  </w:footnote>
  <w:footnote w:type="continuationSeparator" w:id="0">
    <w:p w:rsidR="006B4B77" w:rsidRDefault="006B4B77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539E" w:rsidRDefault="0087539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539E" w:rsidRDefault="0087539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539E" w:rsidRDefault="0087539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F38BB"/>
    <w:multiLevelType w:val="multilevel"/>
    <w:tmpl w:val="3B244780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1053058"/>
    <w:multiLevelType w:val="multilevel"/>
    <w:tmpl w:val="95B234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FEC587A"/>
    <w:multiLevelType w:val="multilevel"/>
    <w:tmpl w:val="2DB26238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81E330B"/>
    <w:multiLevelType w:val="multilevel"/>
    <w:tmpl w:val="CF7EA950"/>
    <w:lvl w:ilvl="0">
      <w:start w:val="9"/>
      <w:numFmt w:val="decimal"/>
      <w:lvlText w:val="%1."/>
      <w:lvlJc w:val="left"/>
      <w:pPr>
        <w:tabs>
          <w:tab w:val="num" w:pos="0"/>
        </w:tabs>
        <w:ind w:left="214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321F1DC4"/>
    <w:multiLevelType w:val="multilevel"/>
    <w:tmpl w:val="2674B96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4AFF541C"/>
    <w:multiLevelType w:val="multilevel"/>
    <w:tmpl w:val="E4A2B97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4EB35D1F"/>
    <w:multiLevelType w:val="multilevel"/>
    <w:tmpl w:val="53102734"/>
    <w:lvl w:ilvl="0">
      <w:start w:val="1"/>
      <w:numFmt w:val="decimal"/>
      <w:lvlText w:val="%1)"/>
      <w:lvlJc w:val="left"/>
      <w:pPr>
        <w:tabs>
          <w:tab w:val="num" w:pos="0"/>
        </w:tabs>
        <w:ind w:left="1779" w:hanging="360"/>
      </w:pPr>
      <w:rPr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7" w15:restartNumberingAfterBreak="0">
    <w:nsid w:val="51586869"/>
    <w:multiLevelType w:val="multilevel"/>
    <w:tmpl w:val="958CC6BC"/>
    <w:lvl w:ilvl="0">
      <w:start w:val="4"/>
      <w:numFmt w:val="decimal"/>
      <w:lvlText w:val="%1"/>
      <w:lvlJc w:val="left"/>
      <w:pPr>
        <w:tabs>
          <w:tab w:val="num" w:pos="0"/>
        </w:tabs>
        <w:ind w:left="417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w w:val="95"/>
        <w:sz w:val="25"/>
        <w:szCs w:val="25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516" w:hanging="205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613" w:hanging="205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710" w:hanging="205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807" w:hanging="205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904" w:hanging="205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1000" w:hanging="205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1097" w:hanging="205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1194" w:hanging="205"/>
      </w:pPr>
      <w:rPr>
        <w:rFonts w:ascii="Symbol" w:hAnsi="Symbol" w:cs="Symbol"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0"/>
  </w:num>
  <w:num w:numId="6">
    <w:abstractNumId w:val="4"/>
  </w:num>
  <w:num w:numId="7">
    <w:abstractNumId w:val="7"/>
  </w:num>
  <w:num w:numId="8">
    <w:abstractNumId w:val="5"/>
  </w:num>
  <w:num w:numId="9">
    <w:abstractNumId w:val="4"/>
    <w:lvlOverride w:ilvl="0">
      <w:startOverride w:val="1"/>
    </w:lvlOverride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39E"/>
    <w:rsid w:val="00037D73"/>
    <w:rsid w:val="000B1960"/>
    <w:rsid w:val="000C601F"/>
    <w:rsid w:val="00171F28"/>
    <w:rsid w:val="004A4945"/>
    <w:rsid w:val="00527551"/>
    <w:rsid w:val="00694E76"/>
    <w:rsid w:val="006B4B77"/>
    <w:rsid w:val="0087539E"/>
    <w:rsid w:val="00D41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A4A31A-53D4-436F-B986-89767AA98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1DF"/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71278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next w:val="a"/>
    <w:uiPriority w:val="9"/>
    <w:unhideWhenUsed/>
    <w:qFormat/>
    <w:rsid w:val="00244CFE"/>
    <w:pPr>
      <w:keepNext/>
      <w:keepLines/>
      <w:spacing w:after="4" w:line="259" w:lineRule="auto"/>
      <w:ind w:left="10" w:hanging="10"/>
      <w:jc w:val="both"/>
      <w:outlineLvl w:val="1"/>
    </w:pPr>
    <w:rPr>
      <w:rFonts w:eastAsia="Times New Roman"/>
      <w:b/>
      <w:color w:val="000000"/>
      <w:sz w:val="28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5E4ED8"/>
    <w:rPr>
      <w:sz w:val="24"/>
      <w:szCs w:val="24"/>
      <w:lang w:eastAsia="zh-CN"/>
    </w:rPr>
  </w:style>
  <w:style w:type="character" w:customStyle="1" w:styleId="a5">
    <w:name w:val="Нижний колонтитул Знак"/>
    <w:basedOn w:val="a0"/>
    <w:link w:val="a6"/>
    <w:uiPriority w:val="99"/>
    <w:qFormat/>
    <w:rsid w:val="005E4ED8"/>
    <w:rPr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unhideWhenUsed/>
    <w:rsid w:val="0049298E"/>
    <w:rPr>
      <w:color w:val="0000FF" w:themeColor="hyperlink"/>
      <w:u w:val="single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762F28"/>
    <w:rPr>
      <w:rFonts w:ascii="Tahoma" w:hAnsi="Tahoma" w:cs="Tahoma"/>
      <w:sz w:val="16"/>
      <w:szCs w:val="16"/>
      <w:lang w:eastAsia="zh-CN"/>
    </w:rPr>
  </w:style>
  <w:style w:type="character" w:customStyle="1" w:styleId="20">
    <w:name w:val="Заголовок 2 Знак"/>
    <w:basedOn w:val="a0"/>
    <w:uiPriority w:val="9"/>
    <w:qFormat/>
    <w:rsid w:val="00244CFE"/>
    <w:rPr>
      <w:rFonts w:eastAsia="Times New Roman"/>
      <w:b/>
      <w:color w:val="000000"/>
      <w:sz w:val="28"/>
      <w:szCs w:val="22"/>
      <w:lang w:eastAsia="ru-RU"/>
    </w:rPr>
  </w:style>
  <w:style w:type="character" w:customStyle="1" w:styleId="a9">
    <w:name w:val="Заголовок Знак"/>
    <w:basedOn w:val="a0"/>
    <w:link w:val="aa"/>
    <w:qFormat/>
    <w:rsid w:val="002114F5"/>
    <w:rPr>
      <w:rFonts w:eastAsia="Times New Roman"/>
      <w:sz w:val="24"/>
      <w:u w:val="single"/>
      <w:lang w:eastAsia="ar-SA"/>
    </w:rPr>
  </w:style>
  <w:style w:type="character" w:customStyle="1" w:styleId="ab">
    <w:name w:val="Подзаголовок Знак"/>
    <w:basedOn w:val="a0"/>
    <w:link w:val="ac"/>
    <w:uiPriority w:val="11"/>
    <w:qFormat/>
    <w:rsid w:val="002114F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10">
    <w:name w:val="Заголовок 1 Знак"/>
    <w:basedOn w:val="a0"/>
    <w:link w:val="1"/>
    <w:uiPriority w:val="9"/>
    <w:qFormat/>
    <w:rsid w:val="0071278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zh-CN"/>
    </w:rPr>
  </w:style>
  <w:style w:type="character" w:customStyle="1" w:styleId="ad">
    <w:name w:val="Привязка сноски"/>
    <w:rPr>
      <w:vertAlign w:val="superscript"/>
    </w:rPr>
  </w:style>
  <w:style w:type="character" w:customStyle="1" w:styleId="FootnoteCharacters">
    <w:name w:val="Footnote Characters"/>
    <w:unhideWhenUsed/>
    <w:qFormat/>
    <w:rsid w:val="00ED5A8A"/>
    <w:rPr>
      <w:vertAlign w:val="superscript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845D5D"/>
    <w:rPr>
      <w:color w:val="605E5C"/>
      <w:shd w:val="clear" w:color="auto" w:fill="E1DFDD"/>
    </w:rPr>
  </w:style>
  <w:style w:type="character" w:customStyle="1" w:styleId="ae">
    <w:name w:val="Основной текст Знак"/>
    <w:basedOn w:val="a0"/>
    <w:link w:val="af"/>
    <w:uiPriority w:val="1"/>
    <w:qFormat/>
    <w:rsid w:val="006000C0"/>
    <w:rPr>
      <w:rFonts w:eastAsia="Times New Roman"/>
      <w:sz w:val="27"/>
      <w:szCs w:val="27"/>
    </w:rPr>
  </w:style>
  <w:style w:type="character" w:customStyle="1" w:styleId="af0">
    <w:name w:val="Текст сноски Знак"/>
    <w:basedOn w:val="a0"/>
    <w:link w:val="af1"/>
    <w:uiPriority w:val="99"/>
    <w:semiHidden/>
    <w:qFormat/>
    <w:rsid w:val="00607BCF"/>
    <w:rPr>
      <w:rFonts w:asciiTheme="minorHAnsi" w:hAnsiTheme="minorHAnsi" w:cstheme="minorBidi"/>
    </w:rPr>
  </w:style>
  <w:style w:type="character" w:customStyle="1" w:styleId="af2">
    <w:name w:val="Абзац списка Знак"/>
    <w:link w:val="af3"/>
    <w:uiPriority w:val="34"/>
    <w:qFormat/>
    <w:locked/>
    <w:rsid w:val="00607BCF"/>
    <w:rPr>
      <w:sz w:val="24"/>
      <w:szCs w:val="24"/>
      <w:lang w:eastAsia="zh-CN"/>
    </w:rPr>
  </w:style>
  <w:style w:type="character" w:customStyle="1" w:styleId="af4">
    <w:name w:val="Символ сноски"/>
    <w:qFormat/>
  </w:style>
  <w:style w:type="character" w:customStyle="1" w:styleId="af5">
    <w:name w:val="Привязка концевой сноски"/>
    <w:rPr>
      <w:vertAlign w:val="superscript"/>
    </w:rPr>
  </w:style>
  <w:style w:type="character" w:customStyle="1" w:styleId="af6">
    <w:name w:val="Символ концевой сноски"/>
    <w:qFormat/>
  </w:style>
  <w:style w:type="paragraph" w:styleId="aa">
    <w:name w:val="Title"/>
    <w:basedOn w:val="a"/>
    <w:next w:val="ac"/>
    <w:link w:val="a9"/>
    <w:qFormat/>
    <w:rsid w:val="002114F5"/>
    <w:pPr>
      <w:jc w:val="center"/>
    </w:pPr>
    <w:rPr>
      <w:rFonts w:eastAsia="Times New Roman"/>
      <w:szCs w:val="20"/>
      <w:u w:val="single"/>
      <w:lang w:eastAsia="ar-SA"/>
    </w:rPr>
  </w:style>
  <w:style w:type="paragraph" w:styleId="af">
    <w:name w:val="Body Text"/>
    <w:basedOn w:val="a"/>
    <w:link w:val="ae"/>
    <w:uiPriority w:val="1"/>
    <w:unhideWhenUsed/>
    <w:qFormat/>
    <w:rsid w:val="006000C0"/>
    <w:pPr>
      <w:widowControl w:val="0"/>
    </w:pPr>
    <w:rPr>
      <w:rFonts w:eastAsia="Times New Roman"/>
      <w:sz w:val="27"/>
      <w:szCs w:val="27"/>
      <w:lang w:eastAsia="en-US"/>
    </w:rPr>
  </w:style>
  <w:style w:type="paragraph" w:styleId="af7">
    <w:name w:val="List"/>
    <w:basedOn w:val="af"/>
    <w:rPr>
      <w:rFonts w:cs="Noto Sans Devanagari"/>
    </w:rPr>
  </w:style>
  <w:style w:type="paragraph" w:styleId="af8">
    <w:name w:val="caption"/>
    <w:basedOn w:val="a"/>
    <w:qFormat/>
    <w:pPr>
      <w:suppressLineNumbers/>
      <w:spacing w:before="120" w:after="120"/>
    </w:pPr>
    <w:rPr>
      <w:rFonts w:cs="Noto Sans Devanagari"/>
      <w:i/>
      <w:iCs/>
    </w:rPr>
  </w:style>
  <w:style w:type="paragraph" w:styleId="af9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afa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5E4ED8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5"/>
    <w:uiPriority w:val="99"/>
    <w:unhideWhenUsed/>
    <w:rsid w:val="005E4ED8"/>
    <w:pPr>
      <w:tabs>
        <w:tab w:val="center" w:pos="4677"/>
        <w:tab w:val="right" w:pos="9355"/>
      </w:tabs>
    </w:pPr>
  </w:style>
  <w:style w:type="paragraph" w:styleId="af3">
    <w:name w:val="List Paragraph"/>
    <w:basedOn w:val="a"/>
    <w:link w:val="af2"/>
    <w:uiPriority w:val="34"/>
    <w:qFormat/>
    <w:rsid w:val="005E4ED8"/>
    <w:pPr>
      <w:ind w:left="720"/>
      <w:contextualSpacing/>
    </w:pPr>
  </w:style>
  <w:style w:type="paragraph" w:styleId="a8">
    <w:name w:val="Balloon Text"/>
    <w:basedOn w:val="a"/>
    <w:link w:val="a7"/>
    <w:uiPriority w:val="99"/>
    <w:semiHidden/>
    <w:unhideWhenUsed/>
    <w:qFormat/>
    <w:rsid w:val="00762F28"/>
    <w:rPr>
      <w:rFonts w:ascii="Tahoma" w:hAnsi="Tahoma" w:cs="Tahoma"/>
      <w:sz w:val="16"/>
      <w:szCs w:val="16"/>
    </w:rPr>
  </w:style>
  <w:style w:type="paragraph" w:styleId="afb">
    <w:name w:val="No Spacing"/>
    <w:uiPriority w:val="1"/>
    <w:qFormat/>
    <w:rsid w:val="00BD4D9C"/>
    <w:rPr>
      <w:sz w:val="24"/>
      <w:szCs w:val="24"/>
      <w:lang w:eastAsia="zh-CN"/>
    </w:rPr>
  </w:style>
  <w:style w:type="paragraph" w:customStyle="1" w:styleId="Default">
    <w:name w:val="Default"/>
    <w:qFormat/>
    <w:rsid w:val="005E4AF7"/>
    <w:rPr>
      <w:rFonts w:eastAsia="Calibri"/>
      <w:color w:val="000000"/>
      <w:sz w:val="24"/>
      <w:szCs w:val="24"/>
      <w:lang w:eastAsia="ru-RU"/>
    </w:rPr>
  </w:style>
  <w:style w:type="paragraph" w:styleId="ac">
    <w:name w:val="Subtitle"/>
    <w:basedOn w:val="a"/>
    <w:next w:val="a"/>
    <w:link w:val="ab"/>
    <w:uiPriority w:val="11"/>
    <w:qFormat/>
    <w:rsid w:val="002114F5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c">
    <w:name w:val="Normal (Web)"/>
    <w:basedOn w:val="a"/>
    <w:uiPriority w:val="99"/>
    <w:unhideWhenUsed/>
    <w:qFormat/>
    <w:rsid w:val="00ED5A8A"/>
    <w:pPr>
      <w:spacing w:after="160" w:line="252" w:lineRule="auto"/>
      <w:ind w:left="720"/>
      <w:contextualSpacing/>
    </w:pPr>
    <w:rPr>
      <w:rFonts w:asciiTheme="minorHAnsi" w:hAnsiTheme="minorHAnsi" w:cstheme="minorBidi"/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6000C0"/>
    <w:pPr>
      <w:widowControl w:val="0"/>
    </w:pPr>
    <w:rPr>
      <w:rFonts w:eastAsia="Times New Roman"/>
      <w:sz w:val="22"/>
      <w:szCs w:val="22"/>
      <w:lang w:eastAsia="en-US"/>
    </w:rPr>
  </w:style>
  <w:style w:type="paragraph" w:styleId="af1">
    <w:name w:val="footnote text"/>
    <w:basedOn w:val="a"/>
    <w:link w:val="af0"/>
    <w:uiPriority w:val="99"/>
    <w:semiHidden/>
    <w:unhideWhenUsed/>
    <w:rsid w:val="00607BCF"/>
    <w:rPr>
      <w:rFonts w:asciiTheme="minorHAnsi" w:hAnsiTheme="minorHAnsi" w:cstheme="minorBidi"/>
      <w:sz w:val="20"/>
      <w:szCs w:val="20"/>
      <w:lang w:eastAsia="en-US"/>
    </w:rPr>
  </w:style>
  <w:style w:type="table" w:styleId="afd">
    <w:name w:val="Table Grid"/>
    <w:basedOn w:val="a1"/>
    <w:uiPriority w:val="59"/>
    <w:rsid w:val="00B621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7018E6"/>
    <w:rPr>
      <w:sz w:val="22"/>
      <w:szCs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qFormat/>
    <w:rsid w:val="006000C0"/>
    <w:rPr>
      <w:rFonts w:asciiTheme="minorHAnsi" w:hAnsiTheme="minorHAnsi" w:cstheme="minorBidi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qFormat/>
    <w:rsid w:val="0061742A"/>
    <w:rPr>
      <w:rFonts w:asciiTheme="minorHAnsi" w:hAnsiTheme="minorHAnsi" w:cstheme="minorBidi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">
    <w:name w:val="Заголовок 2 Знак1"/>
    <w:basedOn w:val="a1"/>
    <w:uiPriority w:val="59"/>
    <w:rsid w:val="00607B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ks/" TargetMode="External"/><Relationship Id="rId13" Type="http://schemas.openxmlformats.org/officeDocument/2006/relationships/hyperlink" Target="http://elib.fa.ru/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http://www.garant.ru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znanium.com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gov.ru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ilo.ru/" TargetMode="External"/><Relationship Id="rId14" Type="http://schemas.openxmlformats.org/officeDocument/2006/relationships/hyperlink" Target="http://www.book.ru/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3C674-4EB3-4756-A7EA-14CEE11E9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9</Pages>
  <Words>2148</Words>
  <Characters>12249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dc:description/>
  <cp:lastModifiedBy>Борисова Екатерина Владимировна</cp:lastModifiedBy>
  <cp:revision>33</cp:revision>
  <cp:lastPrinted>2022-06-22T13:34:00Z</cp:lastPrinted>
  <dcterms:created xsi:type="dcterms:W3CDTF">2022-04-27T15:28:00Z</dcterms:created>
  <dcterms:modified xsi:type="dcterms:W3CDTF">2024-04-09T08:13:00Z</dcterms:modified>
  <dc:language>ru-RU</dc:language>
</cp:coreProperties>
</file>